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C7" w:rsidRDefault="00D567A7" w:rsidP="00D567A7">
      <w:pPr>
        <w:rPr>
          <w:rFonts w:ascii="Arial,Bold" w:hAnsi="Arial,Bold" w:cs="Arial,Bold"/>
          <w:b/>
          <w:bCs/>
          <w:sz w:val="28"/>
          <w:szCs w:val="28"/>
        </w:rPr>
      </w:pPr>
      <w:r>
        <w:rPr>
          <w:rFonts w:ascii="Arial,Bold" w:hAnsi="Arial,Bold" w:cs="Arial,Bold"/>
          <w:b/>
          <w:bCs/>
          <w:sz w:val="28"/>
          <w:szCs w:val="28"/>
        </w:rPr>
        <w:tab/>
      </w:r>
      <w:r w:rsidR="002B32C7">
        <w:rPr>
          <w:rFonts w:ascii="Arial,Bold" w:hAnsi="Arial,Bold" w:cs="Arial,Bold"/>
          <w:b/>
          <w:bCs/>
          <w:sz w:val="28"/>
          <w:szCs w:val="28"/>
        </w:rPr>
        <w:t xml:space="preserve">PTA toets T2  6VWO </w:t>
      </w:r>
      <w:r w:rsidR="002B32C7">
        <w:rPr>
          <w:rFonts w:ascii="Arial,Bold" w:hAnsi="Arial,Bold" w:cs="Arial,Bold"/>
          <w:b/>
          <w:bCs/>
          <w:sz w:val="28"/>
          <w:szCs w:val="28"/>
        </w:rPr>
        <w:tab/>
      </w:r>
      <w:r w:rsidR="002B32C7">
        <w:rPr>
          <w:rFonts w:ascii="Arial,Bold" w:hAnsi="Arial,Bold" w:cs="Arial,Bold"/>
          <w:b/>
          <w:bCs/>
          <w:sz w:val="28"/>
          <w:szCs w:val="28"/>
        </w:rPr>
        <w:tab/>
      </w:r>
      <w:r w:rsidR="002B32C7">
        <w:rPr>
          <w:rFonts w:ascii="Arial,Bold" w:hAnsi="Arial,Bold" w:cs="Arial,Bold"/>
          <w:b/>
          <w:bCs/>
          <w:sz w:val="28"/>
          <w:szCs w:val="28"/>
        </w:rPr>
        <w:tab/>
      </w:r>
      <w:r w:rsidR="002B32C7">
        <w:rPr>
          <w:rFonts w:ascii="Arial,Bold" w:hAnsi="Arial,Bold" w:cs="Arial,Bold"/>
          <w:b/>
          <w:bCs/>
          <w:sz w:val="28"/>
          <w:szCs w:val="28"/>
        </w:rPr>
        <w:tab/>
      </w:r>
      <w:r w:rsidR="002B32C7">
        <w:rPr>
          <w:rFonts w:ascii="Arial,Bold" w:hAnsi="Arial,Bold" w:cs="Arial,Bold"/>
          <w:b/>
          <w:bCs/>
          <w:sz w:val="28"/>
          <w:szCs w:val="28"/>
        </w:rPr>
        <w:tab/>
      </w:r>
    </w:p>
    <w:p w:rsidR="002B32C7" w:rsidRPr="002B32C7" w:rsidRDefault="002B32C7" w:rsidP="00D567A7">
      <w:pPr>
        <w:rPr>
          <w:rFonts w:ascii="Arial" w:hAnsi="Arial" w:cs="Arial"/>
          <w:b/>
          <w:bCs/>
          <w:sz w:val="24"/>
          <w:szCs w:val="24"/>
        </w:rPr>
      </w:pPr>
      <w:r>
        <w:rPr>
          <w:rFonts w:ascii="Arial,Bold" w:hAnsi="Arial,Bold" w:cs="Arial,Bold"/>
          <w:b/>
          <w:bCs/>
          <w:sz w:val="28"/>
          <w:szCs w:val="28"/>
        </w:rPr>
        <w:tab/>
      </w:r>
      <w:r w:rsidR="009B4F1D">
        <w:rPr>
          <w:rFonts w:ascii="Arial,Bold" w:hAnsi="Arial,Bold" w:cs="Arial,Bold"/>
          <w:b/>
          <w:bCs/>
          <w:sz w:val="24"/>
          <w:szCs w:val="24"/>
        </w:rPr>
        <w:t>Veel su</w:t>
      </w:r>
      <w:r>
        <w:rPr>
          <w:rFonts w:ascii="Arial,Bold" w:hAnsi="Arial,Bold" w:cs="Arial,Bold"/>
          <w:b/>
          <w:bCs/>
          <w:sz w:val="24"/>
          <w:szCs w:val="24"/>
        </w:rPr>
        <w:t>cces!</w:t>
      </w:r>
    </w:p>
    <w:p w:rsidR="00D567A7" w:rsidRDefault="002B32C7" w:rsidP="00D567A7">
      <w:pPr>
        <w:rPr>
          <w:rFonts w:ascii="Arial,Bold" w:hAnsi="Arial,Bold" w:cs="Arial,Bold"/>
          <w:b/>
          <w:bCs/>
          <w:sz w:val="28"/>
          <w:szCs w:val="28"/>
        </w:rPr>
      </w:pPr>
      <w:r>
        <w:rPr>
          <w:rFonts w:ascii="Arial,Bold" w:hAnsi="Arial,Bold" w:cs="Arial,Bold"/>
          <w:b/>
          <w:bCs/>
          <w:sz w:val="28"/>
          <w:szCs w:val="28"/>
        </w:rPr>
        <w:tab/>
      </w:r>
      <w:r w:rsidR="00D567A7">
        <w:rPr>
          <w:rFonts w:ascii="Arial,Bold" w:hAnsi="Arial,Bold" w:cs="Arial,Bold"/>
          <w:b/>
          <w:bCs/>
          <w:sz w:val="28"/>
          <w:szCs w:val="28"/>
        </w:rPr>
        <w:t>Salatrim, een vetvervanger</w:t>
      </w:r>
    </w:p>
    <w:p w:rsidR="00D567A7" w:rsidRDefault="00D567A7" w:rsidP="00D567A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Omdat het eten van te veel vet schadelijk is voor de gezondheid, is de voedingsmiddelenindustrie al geruime tijd op zoek naar zogenoemde vetvervangers. Dit zijn stoffen die in de mond aanvoelen als plantaardige of dierlijke vetten, maar bij vertering in het lichaam minder energie leveren. Salatrim is zo’n vetvervanger en wordt verwerkt in koekjes en chocolade.</w:t>
      </w:r>
    </w:p>
    <w:p w:rsidR="00D567A7" w:rsidRDefault="00D567A7" w:rsidP="00D567A7">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Salatrim bestaat uit een mengsel van triglyceriden. In de moleculen van deze triglyceriden is glycerol op minstens één positie veresterd met een verzadigd vetzuur met een lange koolstofketen en op minstens één positie met een (vet)zuur met een korte koolstofketen.</w:t>
      </w:r>
    </w:p>
    <w:p w:rsidR="00D567A7" w:rsidRDefault="00D567A7" w:rsidP="00D567A7">
      <w:pPr>
        <w:rPr>
          <w:rFonts w:ascii="Arial" w:hAnsi="Arial" w:cs="Arial"/>
          <w:sz w:val="24"/>
          <w:szCs w:val="24"/>
        </w:rPr>
      </w:pPr>
      <w:r>
        <w:rPr>
          <w:rFonts w:ascii="Arial" w:hAnsi="Arial" w:cs="Arial"/>
          <w:sz w:val="24"/>
          <w:szCs w:val="24"/>
        </w:rPr>
        <w:tab/>
        <w:t>Hieronder is zo’n triglyceride schematisch weergegeven:</w:t>
      </w:r>
    </w:p>
    <w:p w:rsidR="00D567A7" w:rsidRDefault="00D567A7" w:rsidP="00D567A7">
      <w:pPr>
        <w:ind w:left="709"/>
      </w:pPr>
      <w:r>
        <w:object w:dxaOrig="1756"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in" o:ole="">
            <v:imagedata r:id="rId5" o:title=""/>
          </v:shape>
          <o:OLEObject Type="Embed" ProgID="ChemDraw.Document.6.0" ShapeID="_x0000_i1025" DrawAspect="Content" ObjectID="_1516023984" r:id="rId6"/>
        </w:object>
      </w:r>
    </w:p>
    <w:p w:rsidR="00D567A7" w:rsidRDefault="00D567A7" w:rsidP="00D567A7">
      <w:pPr>
        <w:ind w:left="709"/>
        <w:rPr>
          <w:rFonts w:ascii="Arial" w:hAnsi="Arial" w:cs="Arial"/>
          <w:sz w:val="24"/>
          <w:szCs w:val="24"/>
        </w:rPr>
      </w:pPr>
      <w:r w:rsidRPr="006438D8">
        <w:rPr>
          <w:rFonts w:ascii="Arial" w:hAnsi="Arial" w:cs="Arial"/>
          <w:sz w:val="24"/>
          <w:szCs w:val="24"/>
        </w:rPr>
        <w:t>triglyceride A</w:t>
      </w:r>
    </w:p>
    <w:p w:rsidR="00D567A7" w:rsidRDefault="00D567A7" w:rsidP="00D567A7">
      <w:pPr>
        <w:autoSpaceDE w:val="0"/>
        <w:autoSpaceDN w:val="0"/>
        <w:adjustRightInd w:val="0"/>
        <w:spacing w:after="0" w:line="240" w:lineRule="auto"/>
        <w:rPr>
          <w:rFonts w:ascii="Arial" w:hAnsi="Arial" w:cs="Arial"/>
          <w:sz w:val="24"/>
          <w:szCs w:val="24"/>
        </w:rPr>
      </w:pPr>
      <w:r>
        <w:rPr>
          <w:rFonts w:ascii="Arial" w:hAnsi="Arial" w:cs="Arial"/>
          <w:sz w:val="24"/>
          <w:szCs w:val="24"/>
        </w:rPr>
        <w:t>1  2p</w:t>
      </w:r>
      <w:r>
        <w:rPr>
          <w:rFonts w:ascii="Arial" w:hAnsi="Arial" w:cs="Arial"/>
          <w:sz w:val="24"/>
          <w:szCs w:val="24"/>
        </w:rPr>
        <w:tab/>
        <w:t>Geef de structuurformule van dit triglyceride.</w:t>
      </w:r>
    </w:p>
    <w:p w:rsidR="00D567A7" w:rsidRPr="00971325" w:rsidRDefault="00D567A7" w:rsidP="00971325">
      <w:pPr>
        <w:pStyle w:val="Lijstalinea"/>
        <w:numPr>
          <w:ilvl w:val="0"/>
          <w:numId w:val="1"/>
        </w:numPr>
        <w:autoSpaceDE w:val="0"/>
        <w:autoSpaceDN w:val="0"/>
        <w:adjustRightInd w:val="0"/>
        <w:spacing w:after="0" w:line="240" w:lineRule="auto"/>
        <w:rPr>
          <w:rFonts w:ascii="Arial" w:hAnsi="Arial" w:cs="Arial"/>
          <w:sz w:val="24"/>
          <w:szCs w:val="24"/>
        </w:rPr>
      </w:pPr>
      <w:r w:rsidRPr="006438D8">
        <w:rPr>
          <w:rFonts w:ascii="Symbol" w:hAnsi="Symbol" w:cs="Symbol"/>
          <w:sz w:val="24"/>
          <w:szCs w:val="24"/>
        </w:rPr>
        <w:t></w:t>
      </w:r>
      <w:r w:rsidRPr="006438D8">
        <w:rPr>
          <w:rFonts w:ascii="Arial" w:hAnsi="Arial" w:cs="Arial"/>
          <w:sz w:val="24"/>
          <w:szCs w:val="24"/>
        </w:rPr>
        <w:t>Maak hie</w:t>
      </w:r>
      <w:r w:rsidR="00971325">
        <w:rPr>
          <w:rFonts w:ascii="Arial" w:hAnsi="Arial" w:cs="Arial"/>
          <w:sz w:val="24"/>
          <w:szCs w:val="24"/>
        </w:rPr>
        <w:t>rbij gebruik van Binas-tabel 67G</w:t>
      </w:r>
      <w:r w:rsidRPr="00971325">
        <w:rPr>
          <w:rFonts w:ascii="Arial" w:hAnsi="Arial" w:cs="Arial"/>
          <w:sz w:val="24"/>
          <w:szCs w:val="24"/>
        </w:rPr>
        <w:t>.</w:t>
      </w:r>
    </w:p>
    <w:p w:rsidR="00D567A7" w:rsidRDefault="00D567A7" w:rsidP="00D567A7">
      <w:pPr>
        <w:pStyle w:val="Lijstalinea"/>
        <w:numPr>
          <w:ilvl w:val="0"/>
          <w:numId w:val="1"/>
        </w:numPr>
        <w:autoSpaceDE w:val="0"/>
        <w:autoSpaceDN w:val="0"/>
        <w:adjustRightInd w:val="0"/>
        <w:spacing w:after="0" w:line="240" w:lineRule="auto"/>
        <w:rPr>
          <w:rFonts w:ascii="Arial" w:hAnsi="Arial" w:cs="Arial"/>
          <w:sz w:val="24"/>
          <w:szCs w:val="24"/>
        </w:rPr>
      </w:pPr>
      <w:r w:rsidRPr="006438D8">
        <w:rPr>
          <w:rFonts w:ascii="Symbol" w:hAnsi="Symbol" w:cs="Symbol"/>
          <w:sz w:val="24"/>
          <w:szCs w:val="24"/>
        </w:rPr>
        <w:t></w:t>
      </w:r>
      <w:r w:rsidRPr="006438D8">
        <w:rPr>
          <w:rFonts w:ascii="Arial" w:hAnsi="Arial" w:cs="Arial"/>
          <w:sz w:val="24"/>
          <w:szCs w:val="24"/>
        </w:rPr>
        <w:t>De koolwaterstofrest van stearinezuur mag worden weergegeven met</w:t>
      </w:r>
      <w:r>
        <w:rPr>
          <w:rFonts w:ascii="Arial" w:hAnsi="Arial" w:cs="Arial"/>
          <w:sz w:val="24"/>
          <w:szCs w:val="24"/>
        </w:rPr>
        <w:t xml:space="preserve"> C</w:t>
      </w:r>
      <w:r>
        <w:rPr>
          <w:rFonts w:ascii="Arial" w:hAnsi="Arial" w:cs="Arial"/>
          <w:sz w:val="24"/>
          <w:szCs w:val="24"/>
          <w:vertAlign w:val="subscript"/>
        </w:rPr>
        <w:t>17</w:t>
      </w:r>
      <w:r>
        <w:rPr>
          <w:rFonts w:ascii="Arial" w:hAnsi="Arial" w:cs="Arial"/>
          <w:sz w:val="24"/>
          <w:szCs w:val="24"/>
        </w:rPr>
        <w:t>H</w:t>
      </w:r>
      <w:r>
        <w:rPr>
          <w:rFonts w:ascii="Arial" w:hAnsi="Arial" w:cs="Arial"/>
          <w:sz w:val="24"/>
          <w:szCs w:val="24"/>
          <w:vertAlign w:val="subscript"/>
        </w:rPr>
        <w:t>35</w:t>
      </w:r>
    </w:p>
    <w:p w:rsidR="00D567A7" w:rsidRDefault="00D567A7" w:rsidP="00D567A7">
      <w:pPr>
        <w:autoSpaceDE w:val="0"/>
        <w:autoSpaceDN w:val="0"/>
        <w:adjustRightInd w:val="0"/>
        <w:spacing w:after="0" w:line="240" w:lineRule="auto"/>
        <w:ind w:left="825"/>
        <w:rPr>
          <w:rFonts w:ascii="Arial" w:hAnsi="Arial" w:cs="Arial"/>
          <w:sz w:val="24"/>
          <w:szCs w:val="24"/>
        </w:rPr>
      </w:pPr>
    </w:p>
    <w:p w:rsidR="00D567A7" w:rsidRPr="006438D8" w:rsidRDefault="00D567A7" w:rsidP="00D567A7">
      <w:pPr>
        <w:autoSpaceDE w:val="0"/>
        <w:autoSpaceDN w:val="0"/>
        <w:adjustRightInd w:val="0"/>
        <w:spacing w:after="0" w:line="240" w:lineRule="auto"/>
        <w:ind w:left="825"/>
        <w:rPr>
          <w:rFonts w:ascii="Arial" w:hAnsi="Arial" w:cs="Arial"/>
          <w:sz w:val="24"/>
          <w:szCs w:val="24"/>
        </w:rPr>
      </w:pPr>
      <w:r w:rsidRPr="006438D8">
        <w:rPr>
          <w:rFonts w:ascii="Arial" w:hAnsi="Arial" w:cs="Arial"/>
          <w:sz w:val="24"/>
          <w:szCs w:val="24"/>
        </w:rPr>
        <w:t>Triglyceride A kan worden gevormd uit glyceryltristearaat (een triglyceride</w:t>
      </w:r>
      <w:r>
        <w:rPr>
          <w:rFonts w:ascii="Arial" w:hAnsi="Arial" w:cs="Arial"/>
          <w:sz w:val="24"/>
          <w:szCs w:val="24"/>
        </w:rPr>
        <w:t xml:space="preserve"> </w:t>
      </w:r>
      <w:r w:rsidRPr="006438D8">
        <w:rPr>
          <w:rFonts w:ascii="Arial" w:hAnsi="Arial" w:cs="Arial"/>
          <w:sz w:val="24"/>
          <w:szCs w:val="24"/>
        </w:rPr>
        <w:t>dat uitsluitend vetzuren met een lange koolstofketen bevat) en</w:t>
      </w:r>
      <w:r>
        <w:rPr>
          <w:rFonts w:ascii="Arial" w:hAnsi="Arial" w:cs="Arial"/>
          <w:sz w:val="24"/>
          <w:szCs w:val="24"/>
        </w:rPr>
        <w:t xml:space="preserve"> </w:t>
      </w:r>
      <w:r w:rsidRPr="006438D8">
        <w:rPr>
          <w:rFonts w:ascii="Arial" w:hAnsi="Arial" w:cs="Arial"/>
          <w:sz w:val="24"/>
          <w:szCs w:val="24"/>
        </w:rPr>
        <w:t>glyceryltripropanoaat (een triglyceride dat uitsluitend (vet)zuren met een</w:t>
      </w:r>
      <w:r>
        <w:rPr>
          <w:rFonts w:ascii="Arial" w:hAnsi="Arial" w:cs="Arial"/>
          <w:sz w:val="24"/>
          <w:szCs w:val="24"/>
        </w:rPr>
        <w:t xml:space="preserve"> </w:t>
      </w:r>
      <w:r w:rsidRPr="006438D8">
        <w:rPr>
          <w:rFonts w:ascii="Arial" w:hAnsi="Arial" w:cs="Arial"/>
          <w:sz w:val="24"/>
          <w:szCs w:val="24"/>
        </w:rPr>
        <w:t>korte koolstofketen bevat).</w:t>
      </w:r>
    </w:p>
    <w:p w:rsidR="00D567A7" w:rsidRPr="006438D8" w:rsidRDefault="00D567A7" w:rsidP="00D567A7">
      <w:pPr>
        <w:autoSpaceDE w:val="0"/>
        <w:autoSpaceDN w:val="0"/>
        <w:adjustRightInd w:val="0"/>
        <w:spacing w:after="0" w:line="240" w:lineRule="auto"/>
        <w:ind w:left="825"/>
        <w:rPr>
          <w:rFonts w:ascii="Arial" w:hAnsi="Arial" w:cs="Arial"/>
          <w:sz w:val="24"/>
          <w:szCs w:val="24"/>
        </w:rPr>
      </w:pPr>
      <w:r w:rsidRPr="006438D8">
        <w:rPr>
          <w:rFonts w:ascii="Arial" w:hAnsi="Arial" w:cs="Arial"/>
          <w:sz w:val="24"/>
          <w:szCs w:val="24"/>
        </w:rPr>
        <w:t>Deze twee soorten triglyceriden worden toegevoegd aan een oplossing</w:t>
      </w:r>
      <w:r>
        <w:rPr>
          <w:rFonts w:ascii="Arial" w:hAnsi="Arial" w:cs="Arial"/>
          <w:sz w:val="24"/>
          <w:szCs w:val="24"/>
        </w:rPr>
        <w:t xml:space="preserve"> </w:t>
      </w:r>
      <w:r w:rsidRPr="006438D8">
        <w:rPr>
          <w:rFonts w:ascii="Arial" w:hAnsi="Arial" w:cs="Arial"/>
          <w:sz w:val="24"/>
          <w:szCs w:val="24"/>
        </w:rPr>
        <w:t>van het enzym lipase. Er treedt dan een zogenoemde om-estering op:</w:t>
      </w:r>
    </w:p>
    <w:p w:rsidR="00D567A7" w:rsidRPr="006438D8" w:rsidRDefault="00D567A7" w:rsidP="00D567A7">
      <w:pPr>
        <w:autoSpaceDE w:val="0"/>
        <w:autoSpaceDN w:val="0"/>
        <w:adjustRightInd w:val="0"/>
        <w:spacing w:after="0" w:line="240" w:lineRule="auto"/>
        <w:ind w:left="825"/>
        <w:rPr>
          <w:rFonts w:ascii="Arial" w:hAnsi="Arial" w:cs="Arial"/>
          <w:sz w:val="24"/>
          <w:szCs w:val="24"/>
        </w:rPr>
      </w:pPr>
      <w:r w:rsidRPr="006438D8">
        <w:rPr>
          <w:rFonts w:ascii="Arial" w:hAnsi="Arial" w:cs="Arial"/>
          <w:sz w:val="24"/>
          <w:szCs w:val="24"/>
        </w:rPr>
        <w:t>De triglyceriden worden gehydrolyseerd tot glycerol en (vet)zuren en</w:t>
      </w:r>
      <w:r>
        <w:rPr>
          <w:rFonts w:ascii="Arial" w:hAnsi="Arial" w:cs="Arial"/>
          <w:sz w:val="24"/>
          <w:szCs w:val="24"/>
        </w:rPr>
        <w:t xml:space="preserve"> </w:t>
      </w:r>
      <w:r w:rsidRPr="006438D8">
        <w:rPr>
          <w:rFonts w:ascii="Arial" w:hAnsi="Arial" w:cs="Arial"/>
          <w:sz w:val="24"/>
          <w:szCs w:val="24"/>
        </w:rPr>
        <w:t>daaruit worden vervolgens nieuwe triglyceriden gevormd.</w:t>
      </w:r>
    </w:p>
    <w:p w:rsidR="00D567A7" w:rsidRDefault="00D567A7" w:rsidP="00D567A7">
      <w:pPr>
        <w:autoSpaceDE w:val="0"/>
        <w:autoSpaceDN w:val="0"/>
        <w:adjustRightInd w:val="0"/>
        <w:spacing w:after="0" w:line="240" w:lineRule="auto"/>
        <w:ind w:left="825"/>
        <w:rPr>
          <w:rFonts w:ascii="Arial" w:hAnsi="Arial" w:cs="Arial"/>
          <w:sz w:val="24"/>
          <w:szCs w:val="24"/>
        </w:rPr>
      </w:pPr>
      <w:r w:rsidRPr="006438D8">
        <w:rPr>
          <w:rFonts w:ascii="Arial" w:hAnsi="Arial" w:cs="Arial"/>
          <w:sz w:val="24"/>
          <w:szCs w:val="24"/>
        </w:rPr>
        <w:t>Na afloop is een mengsel ontstaan van triglyceriden waarbij de</w:t>
      </w:r>
      <w:r>
        <w:rPr>
          <w:rFonts w:ascii="Arial" w:hAnsi="Arial" w:cs="Arial"/>
          <w:sz w:val="24"/>
          <w:szCs w:val="24"/>
        </w:rPr>
        <w:t xml:space="preserve"> </w:t>
      </w:r>
      <w:r w:rsidRPr="006438D8">
        <w:rPr>
          <w:rFonts w:ascii="Arial" w:hAnsi="Arial" w:cs="Arial"/>
          <w:sz w:val="24"/>
          <w:szCs w:val="24"/>
        </w:rPr>
        <w:t>verschillende soorten (vet)zuren random zijn verdeeld over de</w:t>
      </w:r>
      <w:r>
        <w:rPr>
          <w:rFonts w:ascii="Arial" w:hAnsi="Arial" w:cs="Arial"/>
          <w:sz w:val="24"/>
          <w:szCs w:val="24"/>
        </w:rPr>
        <w:t xml:space="preserve"> </w:t>
      </w:r>
      <w:r w:rsidRPr="006438D8">
        <w:rPr>
          <w:rFonts w:ascii="Arial" w:hAnsi="Arial" w:cs="Arial"/>
          <w:sz w:val="24"/>
          <w:szCs w:val="24"/>
        </w:rPr>
        <w:t>verschillende triglyceriden. In dit mengsel komen onder andere</w:t>
      </w:r>
      <w:r>
        <w:rPr>
          <w:rFonts w:ascii="Arial" w:hAnsi="Arial" w:cs="Arial"/>
          <w:sz w:val="24"/>
          <w:szCs w:val="24"/>
        </w:rPr>
        <w:t xml:space="preserve"> </w:t>
      </w:r>
      <w:r w:rsidRPr="006438D8">
        <w:rPr>
          <w:rFonts w:ascii="Arial" w:hAnsi="Arial" w:cs="Arial"/>
          <w:sz w:val="24"/>
          <w:szCs w:val="24"/>
        </w:rPr>
        <w:t>glyceryltristearaat, glyceryltripropanoaat en triglyceride A voor.</w:t>
      </w:r>
    </w:p>
    <w:p w:rsidR="00D567A7" w:rsidRDefault="00D567A7" w:rsidP="00D567A7">
      <w:pPr>
        <w:autoSpaceDE w:val="0"/>
        <w:autoSpaceDN w:val="0"/>
        <w:adjustRightInd w:val="0"/>
        <w:spacing w:after="0" w:line="240" w:lineRule="auto"/>
        <w:ind w:left="825"/>
        <w:rPr>
          <w:rFonts w:ascii="Arial" w:hAnsi="Arial" w:cs="Arial"/>
          <w:sz w:val="24"/>
          <w:szCs w:val="24"/>
        </w:rPr>
      </w:pPr>
    </w:p>
    <w:p w:rsidR="00D567A7" w:rsidRDefault="00D567A7" w:rsidP="00D567A7">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2  3p  </w:t>
      </w:r>
      <w:r>
        <w:rPr>
          <w:rFonts w:ascii="Arial" w:hAnsi="Arial" w:cs="Arial"/>
          <w:sz w:val="24"/>
          <w:szCs w:val="24"/>
        </w:rPr>
        <w:tab/>
        <w:t>Geef op eenzelfde wijze als voor triglyceride A is gedaan, de schematische aanduiding van drie andere triglyceriden die in dit mengsel voorkomen. Laat hierbij spiegelbeeldisomerie buiten beschouwing.</w:t>
      </w:r>
    </w:p>
    <w:p w:rsidR="00D567A7" w:rsidRDefault="00D567A7" w:rsidP="00D567A7">
      <w:pPr>
        <w:pStyle w:val="Default"/>
        <w:ind w:left="709" w:hanging="709"/>
        <w:rPr>
          <w:rFonts w:ascii="Arial" w:hAnsi="Arial" w:cs="Arial"/>
        </w:rPr>
      </w:pPr>
    </w:p>
    <w:p w:rsidR="00D567A7" w:rsidRDefault="00D567A7">
      <w:pPr>
        <w:rPr>
          <w:rFonts w:ascii="Arial" w:hAnsi="Arial" w:cs="Arial"/>
          <w:b/>
          <w:bCs/>
          <w:sz w:val="28"/>
          <w:szCs w:val="28"/>
        </w:rPr>
      </w:pPr>
      <w:r>
        <w:rPr>
          <w:rFonts w:ascii="Arial" w:hAnsi="Arial" w:cs="Arial"/>
          <w:b/>
          <w:bCs/>
          <w:sz w:val="28"/>
          <w:szCs w:val="28"/>
        </w:rPr>
        <w:br w:type="page"/>
      </w:r>
    </w:p>
    <w:p w:rsidR="00D567A7" w:rsidRDefault="00D567A7" w:rsidP="00D567A7">
      <w:pPr>
        <w:autoSpaceDE w:val="0"/>
        <w:autoSpaceDN w:val="0"/>
        <w:adjustRightInd w:val="0"/>
        <w:ind w:left="708"/>
      </w:pPr>
      <w:r>
        <w:rPr>
          <w:rFonts w:ascii="Arial" w:hAnsi="Arial" w:cs="Arial"/>
          <w:b/>
          <w:bCs/>
          <w:sz w:val="28"/>
          <w:szCs w:val="28"/>
        </w:rPr>
        <w:lastRenderedPageBreak/>
        <w:t>Epoxypropaan</w:t>
      </w:r>
    </w:p>
    <w:p w:rsidR="00D567A7" w:rsidRPr="00D567A7" w:rsidRDefault="00D567A7" w:rsidP="00D567A7">
      <w:pPr>
        <w:autoSpaceDE w:val="0"/>
        <w:autoSpaceDN w:val="0"/>
        <w:adjustRightInd w:val="0"/>
        <w:ind w:left="708"/>
        <w:rPr>
          <w:rFonts w:ascii="Arial" w:hAnsi="Arial" w:cs="Arial"/>
          <w:sz w:val="24"/>
          <w:szCs w:val="24"/>
        </w:rPr>
      </w:pPr>
      <w:r w:rsidRPr="00D567A7">
        <w:rPr>
          <w:rFonts w:ascii="Arial" w:hAnsi="Arial" w:cs="Arial"/>
          <w:sz w:val="24"/>
          <w:szCs w:val="24"/>
        </w:rPr>
        <w:t>1,2-Epoxypropaan is een belangrijke grondstof voor verschillende soorten polymeren. Het is een cyclische koolstofverbinding met de volgende structuurformule:</w:t>
      </w:r>
    </w:p>
    <w:p w:rsidR="00D567A7" w:rsidRPr="00D567A7" w:rsidRDefault="000A35F6" w:rsidP="00D567A7">
      <w:pPr>
        <w:autoSpaceDE w:val="0"/>
        <w:autoSpaceDN w:val="0"/>
        <w:adjustRightInd w:val="0"/>
        <w:rPr>
          <w:rFonts w:ascii="Arial" w:hAnsi="Arial" w:cs="Arial"/>
          <w:sz w:val="24"/>
          <w:szCs w:val="24"/>
        </w:rPr>
      </w:pPr>
      <w:r>
        <w:rPr>
          <w:rFonts w:ascii="Arial" w:hAnsi="Arial" w:cs="Arial"/>
          <w:noProof/>
          <w:sz w:val="24"/>
          <w:szCs w:val="24"/>
        </w:rPr>
        <w:pict>
          <v:shape id="_x0000_s1028" type="#_x0000_t75" style="position:absolute;margin-left:45pt;margin-top:1.85pt;width:97.5pt;height:34.5pt;z-index:251663360">
            <v:imagedata r:id="rId7" o:title=""/>
            <w10:wrap type="square"/>
          </v:shape>
          <o:OLEObject Type="Embed" ProgID="ChemDraw.Document.6.0" ShapeID="_x0000_s1028" DrawAspect="Content" ObjectID="_1516023986" r:id="rId8"/>
        </w:pict>
      </w:r>
    </w:p>
    <w:p w:rsidR="00D567A7" w:rsidRPr="00D567A7" w:rsidRDefault="00D567A7" w:rsidP="00D567A7">
      <w:pPr>
        <w:autoSpaceDE w:val="0"/>
        <w:autoSpaceDN w:val="0"/>
        <w:adjustRightInd w:val="0"/>
        <w:ind w:firstLine="708"/>
        <w:rPr>
          <w:rFonts w:ascii="Arial" w:hAnsi="Arial" w:cs="Arial"/>
          <w:sz w:val="24"/>
          <w:szCs w:val="24"/>
        </w:rPr>
      </w:pPr>
    </w:p>
    <w:p w:rsidR="00D567A7" w:rsidRPr="00D567A7" w:rsidRDefault="000A35F6" w:rsidP="00D567A7">
      <w:pPr>
        <w:autoSpaceDE w:val="0"/>
        <w:autoSpaceDN w:val="0"/>
        <w:adjustRightInd w:val="0"/>
        <w:ind w:left="708"/>
        <w:rPr>
          <w:rFonts w:ascii="Arial" w:hAnsi="Arial" w:cs="Arial"/>
          <w:sz w:val="24"/>
          <w:szCs w:val="24"/>
        </w:rPr>
      </w:pPr>
      <w:r>
        <w:rPr>
          <w:rFonts w:ascii="Arial" w:hAnsi="Arial" w:cs="Arial"/>
          <w:noProof/>
          <w:sz w:val="24"/>
          <w:szCs w:val="24"/>
        </w:rPr>
        <w:pict>
          <v:shape id="_x0000_s1029" type="#_x0000_t75" style="position:absolute;left:0;text-align:left;margin-left:34.15pt;margin-top:42.2pt;width:398.25pt;height:36pt;z-index:251664384">
            <v:imagedata r:id="rId9" o:title=""/>
            <w10:wrap type="topAndBottom"/>
          </v:shape>
          <o:OLEObject Type="Embed" ProgID="ChemDraw.Document.6.0" ShapeID="_x0000_s1029" DrawAspect="Content" ObjectID="_1516023987" r:id="rId10"/>
        </w:pict>
      </w:r>
      <w:r w:rsidR="00D567A7" w:rsidRPr="00D567A7">
        <w:rPr>
          <w:rFonts w:ascii="Arial" w:hAnsi="Arial" w:cs="Arial"/>
          <w:sz w:val="24"/>
          <w:szCs w:val="24"/>
        </w:rPr>
        <w:t>Een recent ontwikkelde methode om op industriële schaal 1,2-epoxypropaan te produceren, is gebaseerd op de reactie van propeen met waterstofperoxide:</w:t>
      </w:r>
    </w:p>
    <w:p w:rsidR="00D567A7" w:rsidRPr="00D567A7" w:rsidRDefault="00D567A7" w:rsidP="00D567A7">
      <w:pPr>
        <w:autoSpaceDE w:val="0"/>
        <w:autoSpaceDN w:val="0"/>
        <w:adjustRightInd w:val="0"/>
        <w:ind w:left="708"/>
        <w:rPr>
          <w:rFonts w:ascii="Arial" w:hAnsi="Arial" w:cs="Arial"/>
          <w:sz w:val="24"/>
          <w:szCs w:val="24"/>
        </w:rPr>
      </w:pPr>
      <w:r w:rsidRPr="00D567A7">
        <w:rPr>
          <w:rFonts w:ascii="Arial" w:hAnsi="Arial" w:cs="Arial"/>
          <w:sz w:val="24"/>
          <w:szCs w:val="24"/>
        </w:rPr>
        <w:br/>
        <w:t>Bij deze methode reageren propeen en waterstofperoxide in aanwezigheid van een vaste katalysator. Als oplosmiddel dient methanol. De katalysator lost niet op in methanol en blijft in de reactor achter.</w:t>
      </w:r>
    </w:p>
    <w:p w:rsidR="00D567A7" w:rsidRPr="00D567A7" w:rsidRDefault="00D567A7" w:rsidP="00D567A7">
      <w:pPr>
        <w:autoSpaceDE w:val="0"/>
        <w:autoSpaceDN w:val="0"/>
        <w:adjustRightInd w:val="0"/>
        <w:ind w:left="708"/>
        <w:rPr>
          <w:rFonts w:ascii="Arial" w:hAnsi="Arial" w:cs="Arial"/>
          <w:sz w:val="24"/>
          <w:szCs w:val="24"/>
        </w:rPr>
      </w:pPr>
      <w:r w:rsidRPr="00D567A7">
        <w:rPr>
          <w:rFonts w:ascii="Arial" w:hAnsi="Arial" w:cs="Arial"/>
          <w:sz w:val="24"/>
          <w:szCs w:val="24"/>
        </w:rPr>
        <w:t>Methanol doet niet alleen dienst als oplosmiddel; de stof heeft in het proces ook nog een andere functie. Om een volledige omzetting van propeen te bereiken, moet waterstofperoxide in overmaat worden gebruikt. Deze zeer reactieve stof levert bij verdere bewerking van reactiemengsels veelal problemen op. Om deze problemen te vermijden, moet de overmaat waterstofperoxide volledig worden omgezet. Dat kan door de aanwezigheid van methanol. Tijdens het proces zet het niet-verbruikte waterstofperoxide een deel van de methanol om tot een stof X. Deze stof X reageert vervolgens met overgebleven methanol. Bij deze reactie ontstaat uiteindelijk onder andere methylmethanoaat.</w:t>
      </w:r>
    </w:p>
    <w:p w:rsidR="00D567A7" w:rsidRPr="00D567A7" w:rsidRDefault="00D567A7" w:rsidP="00D567A7">
      <w:pPr>
        <w:autoSpaceDE w:val="0"/>
        <w:autoSpaceDN w:val="0"/>
        <w:adjustRightInd w:val="0"/>
        <w:ind w:left="708"/>
        <w:rPr>
          <w:rFonts w:ascii="Arial" w:hAnsi="Arial" w:cs="Arial"/>
          <w:sz w:val="24"/>
          <w:szCs w:val="24"/>
        </w:rPr>
      </w:pPr>
      <w:r w:rsidRPr="00D567A7">
        <w:rPr>
          <w:rFonts w:ascii="Arial" w:hAnsi="Arial" w:cs="Arial"/>
          <w:sz w:val="24"/>
          <w:szCs w:val="24"/>
        </w:rPr>
        <w:t>Op de uitwerkbijlage bij deze opgave is de vergelijking van de laatste reactie onvolledig weergegeven. Deze laatste reactie is een reactie tussen twee stoffen.</w:t>
      </w:r>
    </w:p>
    <w:p w:rsidR="00D567A7" w:rsidRPr="00D567A7" w:rsidRDefault="00D567A7" w:rsidP="00D567A7">
      <w:pPr>
        <w:autoSpaceDE w:val="0"/>
        <w:autoSpaceDN w:val="0"/>
        <w:adjustRightInd w:val="0"/>
        <w:ind w:left="709" w:hanging="709"/>
        <w:rPr>
          <w:rFonts w:ascii="Arial" w:hAnsi="Arial" w:cs="Arial"/>
          <w:sz w:val="24"/>
          <w:szCs w:val="24"/>
        </w:rPr>
      </w:pPr>
      <w:r>
        <w:rPr>
          <w:rFonts w:ascii="Arial" w:hAnsi="Arial" w:cs="Arial"/>
          <w:sz w:val="24"/>
          <w:szCs w:val="24"/>
        </w:rPr>
        <w:t>3</w:t>
      </w:r>
      <w:r w:rsidRPr="00D567A7">
        <w:rPr>
          <w:rFonts w:ascii="Arial" w:hAnsi="Arial" w:cs="Arial"/>
          <w:sz w:val="24"/>
          <w:szCs w:val="24"/>
        </w:rPr>
        <w:t xml:space="preserve">  2p</w:t>
      </w:r>
      <w:r w:rsidRPr="00D567A7">
        <w:rPr>
          <w:rFonts w:ascii="Arial" w:hAnsi="Arial" w:cs="Arial"/>
          <w:sz w:val="24"/>
          <w:szCs w:val="24"/>
        </w:rPr>
        <w:tab/>
        <w:t>Maak de reactievergelijking op de uitwerkbijlage af. Zet daarin boven ‘stof X’ de structuurformule van stof X.</w:t>
      </w:r>
    </w:p>
    <w:p w:rsidR="00D567A7" w:rsidRPr="00D567A7" w:rsidRDefault="00D567A7" w:rsidP="00D567A7">
      <w:pPr>
        <w:autoSpaceDE w:val="0"/>
        <w:autoSpaceDN w:val="0"/>
        <w:adjustRightInd w:val="0"/>
        <w:ind w:firstLine="705"/>
        <w:rPr>
          <w:rFonts w:ascii="Arial" w:hAnsi="Arial" w:cs="Arial"/>
          <w:sz w:val="24"/>
          <w:szCs w:val="24"/>
        </w:rPr>
      </w:pPr>
      <w:r w:rsidRPr="00D567A7">
        <w:rPr>
          <w:rFonts w:ascii="Arial" w:hAnsi="Arial" w:cs="Arial"/>
          <w:sz w:val="24"/>
          <w:szCs w:val="24"/>
        </w:rPr>
        <w:t>Na de reactie van propeen met waterstofperoxide volgt een serie destillaties.</w:t>
      </w:r>
    </w:p>
    <w:p w:rsidR="00D567A7" w:rsidRPr="00D567A7" w:rsidRDefault="00D567A7" w:rsidP="00D567A7">
      <w:pPr>
        <w:autoSpaceDE w:val="0"/>
        <w:autoSpaceDN w:val="0"/>
        <w:adjustRightInd w:val="0"/>
        <w:ind w:firstLine="705"/>
        <w:rPr>
          <w:rFonts w:ascii="Arial" w:hAnsi="Arial" w:cs="Arial"/>
          <w:sz w:val="24"/>
          <w:szCs w:val="24"/>
        </w:rPr>
      </w:pPr>
      <w:r w:rsidRPr="00D567A7">
        <w:rPr>
          <w:rFonts w:ascii="Arial" w:hAnsi="Arial" w:cs="Arial"/>
          <w:sz w:val="24"/>
          <w:szCs w:val="24"/>
        </w:rPr>
        <w:t xml:space="preserve">In de eerste destillatieruimte wordt 1,2-epoxypropaan uit het reactiemengsel </w:t>
      </w:r>
      <w:r w:rsidRPr="00D567A7">
        <w:rPr>
          <w:rFonts w:ascii="Arial" w:hAnsi="Arial" w:cs="Arial"/>
          <w:sz w:val="24"/>
          <w:szCs w:val="24"/>
        </w:rPr>
        <w:tab/>
        <w:t>afgescheiden.</w:t>
      </w:r>
    </w:p>
    <w:p w:rsidR="00D567A7" w:rsidRPr="00D567A7" w:rsidRDefault="00D567A7" w:rsidP="00D567A7">
      <w:pPr>
        <w:autoSpaceDE w:val="0"/>
        <w:autoSpaceDN w:val="0"/>
        <w:adjustRightInd w:val="0"/>
        <w:ind w:left="705"/>
        <w:rPr>
          <w:rFonts w:ascii="Arial" w:hAnsi="Arial" w:cs="Arial"/>
          <w:sz w:val="24"/>
          <w:szCs w:val="24"/>
        </w:rPr>
      </w:pPr>
      <w:r w:rsidRPr="00D567A7">
        <w:rPr>
          <w:rFonts w:ascii="Arial" w:hAnsi="Arial" w:cs="Arial"/>
          <w:sz w:val="24"/>
          <w:szCs w:val="24"/>
        </w:rPr>
        <w:t>In de tweede destillatieruimte wordt het bijproduct water afgescheiden. Tegelijkertijd vinden hierin de reacties plaats waarbij het niet-verbruikte waterstofperoxide wordt omgezet en methylmethanoaat wordt gevormd.</w:t>
      </w:r>
    </w:p>
    <w:p w:rsidR="00D567A7" w:rsidRPr="00D567A7" w:rsidRDefault="00D567A7" w:rsidP="00D567A7">
      <w:pPr>
        <w:autoSpaceDE w:val="0"/>
        <w:autoSpaceDN w:val="0"/>
        <w:adjustRightInd w:val="0"/>
        <w:ind w:left="705"/>
        <w:rPr>
          <w:rFonts w:ascii="Arial" w:hAnsi="Arial" w:cs="Arial"/>
          <w:sz w:val="24"/>
          <w:szCs w:val="24"/>
        </w:rPr>
      </w:pPr>
      <w:r w:rsidRPr="00D567A7">
        <w:rPr>
          <w:rFonts w:ascii="Arial" w:hAnsi="Arial" w:cs="Arial"/>
          <w:sz w:val="24"/>
          <w:szCs w:val="24"/>
        </w:rPr>
        <w:t>Tenslotte worden in de derde destillatieruimte methanol en methylmethanoaat gescheiden. Methanol wordt hergebruikt in het proces.</w:t>
      </w:r>
    </w:p>
    <w:p w:rsidR="00D567A7" w:rsidRPr="00D567A7" w:rsidRDefault="00D567A7" w:rsidP="00D567A7">
      <w:pPr>
        <w:autoSpaceDE w:val="0"/>
        <w:autoSpaceDN w:val="0"/>
        <w:adjustRightInd w:val="0"/>
        <w:ind w:left="705"/>
        <w:rPr>
          <w:rFonts w:ascii="Arial" w:hAnsi="Arial" w:cs="Arial"/>
          <w:sz w:val="24"/>
          <w:szCs w:val="24"/>
        </w:rPr>
      </w:pPr>
      <w:r w:rsidRPr="00D567A7">
        <w:rPr>
          <w:rFonts w:ascii="Arial" w:hAnsi="Arial" w:cs="Arial"/>
          <w:sz w:val="24"/>
          <w:szCs w:val="24"/>
        </w:rPr>
        <w:lastRenderedPageBreak/>
        <w:t>Doordat een gedeelte van het oplosmiddel methanol wordt omgezet tot methylmethanoaat moet bij dit continue proces dus ook voortdurend methanol worden toegevoerd.</w:t>
      </w:r>
    </w:p>
    <w:p w:rsidR="00D567A7" w:rsidRPr="00D567A7" w:rsidRDefault="00D567A7" w:rsidP="00D567A7">
      <w:pPr>
        <w:autoSpaceDE w:val="0"/>
        <w:autoSpaceDN w:val="0"/>
        <w:adjustRightInd w:val="0"/>
        <w:ind w:left="705"/>
        <w:rPr>
          <w:rFonts w:ascii="Arial" w:hAnsi="Arial" w:cs="Arial"/>
          <w:sz w:val="24"/>
          <w:szCs w:val="24"/>
        </w:rPr>
      </w:pPr>
      <w:r w:rsidRPr="00D567A7">
        <w:rPr>
          <w:rFonts w:ascii="Arial" w:hAnsi="Arial" w:cs="Arial"/>
          <w:sz w:val="24"/>
          <w:szCs w:val="24"/>
        </w:rPr>
        <w:t>Het hiervoor beschreven continue proces voor de bereiding van 1,2-epoxypropaan kan in een blokschema worden weergegeven. Op de uitwerkbijlage bij deze opgave is het gedeelte van dit continue proces weergegeven tot en met de afscheiding van het 1,2-epoxypropaan.</w:t>
      </w:r>
    </w:p>
    <w:p w:rsidR="00D567A7" w:rsidRPr="00D567A7" w:rsidRDefault="00D567A7" w:rsidP="00D567A7">
      <w:pPr>
        <w:autoSpaceDE w:val="0"/>
        <w:autoSpaceDN w:val="0"/>
        <w:adjustRightInd w:val="0"/>
        <w:ind w:left="705" w:hanging="705"/>
        <w:rPr>
          <w:rFonts w:ascii="Arial" w:hAnsi="Arial" w:cs="Arial"/>
          <w:sz w:val="24"/>
          <w:szCs w:val="24"/>
        </w:rPr>
      </w:pPr>
      <w:r>
        <w:rPr>
          <w:rFonts w:ascii="Arial" w:hAnsi="Arial" w:cs="Arial"/>
          <w:sz w:val="24"/>
          <w:szCs w:val="24"/>
        </w:rPr>
        <w:t>4</w:t>
      </w:r>
      <w:r w:rsidRPr="00D567A7">
        <w:rPr>
          <w:rFonts w:ascii="Arial" w:hAnsi="Arial" w:cs="Arial"/>
          <w:sz w:val="24"/>
          <w:szCs w:val="24"/>
        </w:rPr>
        <w:t xml:space="preserve">  4p</w:t>
      </w:r>
      <w:r w:rsidRPr="00D567A7">
        <w:rPr>
          <w:rFonts w:ascii="Arial" w:hAnsi="Arial" w:cs="Arial"/>
          <w:sz w:val="24"/>
          <w:szCs w:val="24"/>
        </w:rPr>
        <w:tab/>
        <w:t>Maak het blokschema op de uitwerkbijlage compleet door het plaatsen van nog twee blokken voor destillatieruimte 2 en destillatieruimte 3 en lijnen met pijlen voor de daarbij behorende stofstromen.</w:t>
      </w:r>
    </w:p>
    <w:p w:rsidR="00D567A7" w:rsidRPr="00D567A7" w:rsidRDefault="00D567A7" w:rsidP="00D567A7">
      <w:pPr>
        <w:numPr>
          <w:ilvl w:val="0"/>
          <w:numId w:val="2"/>
        </w:numPr>
        <w:autoSpaceDE w:val="0"/>
        <w:autoSpaceDN w:val="0"/>
        <w:adjustRightInd w:val="0"/>
        <w:spacing w:after="0" w:line="240" w:lineRule="auto"/>
        <w:rPr>
          <w:rFonts w:ascii="Arial" w:hAnsi="Arial" w:cs="Arial"/>
          <w:sz w:val="24"/>
          <w:szCs w:val="24"/>
        </w:rPr>
      </w:pPr>
      <w:r w:rsidRPr="00D567A7">
        <w:rPr>
          <w:rFonts w:ascii="Arial" w:hAnsi="Arial" w:cs="Arial"/>
          <w:sz w:val="24"/>
          <w:szCs w:val="24"/>
        </w:rPr>
        <w:t>Zet bij de pijlen die de blokken verlaten de naam van de desbetreffende stof.</w:t>
      </w:r>
    </w:p>
    <w:p w:rsidR="00D567A7" w:rsidRPr="00D567A7" w:rsidRDefault="00D567A7" w:rsidP="00D567A7">
      <w:pPr>
        <w:numPr>
          <w:ilvl w:val="0"/>
          <w:numId w:val="2"/>
        </w:numPr>
        <w:autoSpaceDE w:val="0"/>
        <w:autoSpaceDN w:val="0"/>
        <w:adjustRightInd w:val="0"/>
        <w:spacing w:after="0" w:line="240" w:lineRule="auto"/>
        <w:rPr>
          <w:rFonts w:ascii="Arial" w:hAnsi="Arial" w:cs="Arial"/>
          <w:sz w:val="24"/>
          <w:szCs w:val="24"/>
        </w:rPr>
      </w:pPr>
      <w:r w:rsidRPr="00D567A7">
        <w:rPr>
          <w:rFonts w:ascii="Arial" w:hAnsi="Arial" w:cs="Arial"/>
          <w:sz w:val="24"/>
          <w:szCs w:val="24"/>
        </w:rPr>
        <w:t>Zet bij de stofstroom van de reactor naar destillatie 1 en bij de stofstromen tussen de destillatieblokken geen namen van stoffen.</w:t>
      </w:r>
    </w:p>
    <w:p w:rsidR="00D567A7" w:rsidRPr="00D567A7" w:rsidRDefault="00D567A7" w:rsidP="00D567A7">
      <w:pPr>
        <w:numPr>
          <w:ilvl w:val="0"/>
          <w:numId w:val="2"/>
        </w:numPr>
        <w:autoSpaceDE w:val="0"/>
        <w:autoSpaceDN w:val="0"/>
        <w:adjustRightInd w:val="0"/>
        <w:spacing w:after="0" w:line="240" w:lineRule="auto"/>
        <w:rPr>
          <w:rFonts w:ascii="Arial" w:hAnsi="Arial" w:cs="Arial"/>
          <w:sz w:val="24"/>
          <w:szCs w:val="24"/>
        </w:rPr>
      </w:pPr>
      <w:r w:rsidRPr="00D567A7">
        <w:rPr>
          <w:rFonts w:ascii="Arial" w:hAnsi="Arial" w:cs="Arial"/>
          <w:sz w:val="24"/>
          <w:szCs w:val="24"/>
        </w:rPr>
        <w:t>Ga ervan uit dat in het proces behalve 1,2-epoxypropaan geen andere stoffen dan water en methylmethanoaat worden gevormd.</w:t>
      </w:r>
      <w:r>
        <w:rPr>
          <w:rFonts w:ascii="Arial" w:hAnsi="Arial" w:cs="Arial"/>
          <w:sz w:val="24"/>
          <w:szCs w:val="24"/>
        </w:rPr>
        <w:br/>
      </w:r>
    </w:p>
    <w:p w:rsidR="00D567A7" w:rsidRPr="00D567A7" w:rsidRDefault="00D567A7" w:rsidP="00D567A7">
      <w:pPr>
        <w:autoSpaceDE w:val="0"/>
        <w:autoSpaceDN w:val="0"/>
        <w:adjustRightInd w:val="0"/>
        <w:ind w:left="705"/>
        <w:rPr>
          <w:rFonts w:ascii="Arial" w:hAnsi="Arial" w:cs="Arial"/>
          <w:sz w:val="24"/>
          <w:szCs w:val="24"/>
        </w:rPr>
      </w:pPr>
      <w:r w:rsidRPr="00D567A7">
        <w:rPr>
          <w:rFonts w:ascii="Arial" w:hAnsi="Arial" w:cs="Arial"/>
          <w:sz w:val="24"/>
          <w:szCs w:val="24"/>
        </w:rPr>
        <w:t>In een bepaalde uitvoering van dit proces reageert 90 procent van het waterstofperoxide met propeen dat hierbij volledig wordt omgezet. De overmaat waterstofperoxide wordt door de reactie met methanol volledig omgezet. Per mol methylmethanoaat die hierbij ontstaat, reageren twee mol waterstofperoxide en twee mol methanol.</w:t>
      </w:r>
    </w:p>
    <w:p w:rsidR="002B32C7" w:rsidRDefault="00D567A7" w:rsidP="00D567A7">
      <w:pPr>
        <w:autoSpaceDE w:val="0"/>
        <w:autoSpaceDN w:val="0"/>
        <w:adjustRightInd w:val="0"/>
        <w:ind w:left="709" w:hanging="709"/>
        <w:rPr>
          <w:rFonts w:ascii="Arial" w:hAnsi="Arial" w:cs="Arial"/>
          <w:sz w:val="24"/>
          <w:szCs w:val="24"/>
        </w:rPr>
      </w:pPr>
      <w:r>
        <w:rPr>
          <w:rFonts w:ascii="Arial" w:hAnsi="Arial" w:cs="Arial"/>
          <w:sz w:val="24"/>
          <w:szCs w:val="24"/>
        </w:rPr>
        <w:t>5</w:t>
      </w:r>
      <w:r w:rsidRPr="00D567A7">
        <w:rPr>
          <w:rFonts w:ascii="Arial" w:hAnsi="Arial" w:cs="Arial"/>
          <w:sz w:val="24"/>
          <w:szCs w:val="24"/>
        </w:rPr>
        <w:t xml:space="preserve">  3p</w:t>
      </w:r>
      <w:r w:rsidRPr="00D567A7">
        <w:rPr>
          <w:rFonts w:ascii="Arial" w:hAnsi="Arial" w:cs="Arial"/>
          <w:sz w:val="24"/>
          <w:szCs w:val="24"/>
        </w:rPr>
        <w:tab/>
        <w:t>Bereken hoeveel ton methanol wordt verbruikt bij de productie van 5,0·10</w:t>
      </w:r>
      <w:r w:rsidRPr="00D567A7">
        <w:rPr>
          <w:rFonts w:ascii="Arial" w:hAnsi="Arial" w:cs="Arial"/>
          <w:sz w:val="24"/>
          <w:szCs w:val="24"/>
          <w:vertAlign w:val="superscript"/>
        </w:rPr>
        <w:t>3</w:t>
      </w:r>
      <w:r>
        <w:rPr>
          <w:rFonts w:ascii="Arial" w:hAnsi="Arial" w:cs="Arial"/>
          <w:sz w:val="24"/>
          <w:szCs w:val="24"/>
        </w:rPr>
        <w:t xml:space="preserve"> ton </w:t>
      </w:r>
      <w:r w:rsidRPr="00D567A7">
        <w:rPr>
          <w:rFonts w:ascii="Arial" w:hAnsi="Arial" w:cs="Arial"/>
          <w:sz w:val="24"/>
          <w:szCs w:val="24"/>
        </w:rPr>
        <w:t>1,2-epoxypropaan volgens bovenstaand proces. Een ton is 10</w:t>
      </w:r>
      <w:r w:rsidRPr="00D567A7">
        <w:rPr>
          <w:rFonts w:ascii="Arial" w:hAnsi="Arial" w:cs="Arial"/>
          <w:sz w:val="24"/>
          <w:szCs w:val="24"/>
          <w:vertAlign w:val="superscript"/>
        </w:rPr>
        <w:t>3</w:t>
      </w:r>
      <w:r w:rsidRPr="00D567A7">
        <w:rPr>
          <w:rFonts w:ascii="Arial" w:hAnsi="Arial" w:cs="Arial"/>
          <w:sz w:val="24"/>
          <w:szCs w:val="24"/>
        </w:rPr>
        <w:t xml:space="preserve"> kg.</w:t>
      </w:r>
    </w:p>
    <w:p w:rsidR="002B32C7" w:rsidRPr="002B32C7" w:rsidRDefault="002B32C7" w:rsidP="002B32C7">
      <w:pPr>
        <w:pStyle w:val="Kop3"/>
        <w:rPr>
          <w:rFonts w:ascii="Arial" w:hAnsi="Arial" w:cs="Arial"/>
          <w:szCs w:val="24"/>
        </w:rPr>
      </w:pPr>
      <w:r w:rsidRPr="002B32C7">
        <w:rPr>
          <w:rFonts w:ascii="Arial" w:hAnsi="Arial" w:cs="Arial"/>
          <w:szCs w:val="24"/>
        </w:rPr>
        <w:t>Sikkelcel-anemie</w:t>
      </w:r>
      <w:r>
        <w:rPr>
          <w:rFonts w:ascii="Arial" w:hAnsi="Arial" w:cs="Arial"/>
          <w:szCs w:val="24"/>
        </w:rPr>
        <w:br/>
      </w:r>
    </w:p>
    <w:p w:rsidR="002B32C7" w:rsidRPr="002B32C7" w:rsidRDefault="002B32C7" w:rsidP="002B32C7">
      <w:pPr>
        <w:autoSpaceDE w:val="0"/>
        <w:autoSpaceDN w:val="0"/>
        <w:adjustRightInd w:val="0"/>
        <w:spacing w:line="240" w:lineRule="auto"/>
        <w:ind w:left="709"/>
        <w:rPr>
          <w:rFonts w:ascii="Arial" w:hAnsi="Arial" w:cs="Arial"/>
          <w:sz w:val="24"/>
          <w:szCs w:val="24"/>
        </w:rPr>
      </w:pPr>
      <w:r w:rsidRPr="002B32C7">
        <w:rPr>
          <w:rFonts w:ascii="Arial" w:hAnsi="Arial" w:cs="Arial"/>
          <w:sz w:val="24"/>
          <w:szCs w:val="24"/>
        </w:rPr>
        <w:t>Zuurstof wordt in het bloed getransporteerd door hemoglobine.</w:t>
      </w:r>
      <w:r>
        <w:rPr>
          <w:rFonts w:ascii="Arial" w:hAnsi="Arial" w:cs="Arial"/>
          <w:sz w:val="24"/>
          <w:szCs w:val="24"/>
        </w:rPr>
        <w:t xml:space="preserve"> </w:t>
      </w:r>
      <w:r w:rsidRPr="002B32C7">
        <w:rPr>
          <w:rFonts w:ascii="Arial" w:hAnsi="Arial" w:cs="Arial"/>
          <w:sz w:val="24"/>
          <w:szCs w:val="24"/>
        </w:rPr>
        <w:t>Hemoglobinemoleculen bestaan onder andere uit vier polypeptideketens: twee ketens van zogenoemd globine α en twee ketens van globine β.</w:t>
      </w:r>
    </w:p>
    <w:p w:rsidR="002B32C7" w:rsidRPr="002B32C7" w:rsidRDefault="002B32C7" w:rsidP="002B32C7">
      <w:pPr>
        <w:autoSpaceDE w:val="0"/>
        <w:autoSpaceDN w:val="0"/>
        <w:adjustRightInd w:val="0"/>
        <w:spacing w:line="240" w:lineRule="auto"/>
        <w:ind w:left="709"/>
        <w:rPr>
          <w:rFonts w:ascii="Arial" w:hAnsi="Arial" w:cs="Arial"/>
          <w:sz w:val="24"/>
          <w:szCs w:val="24"/>
        </w:rPr>
      </w:pPr>
      <w:r w:rsidRPr="002B32C7">
        <w:rPr>
          <w:rFonts w:ascii="Arial" w:hAnsi="Arial" w:cs="Arial"/>
          <w:sz w:val="24"/>
          <w:szCs w:val="24"/>
        </w:rPr>
        <w:t>In een keten van globine β is de volgorde van de eerste acht aminozuren als volgt:</w:t>
      </w:r>
    </w:p>
    <w:p w:rsidR="002B32C7" w:rsidRPr="002B32C7" w:rsidRDefault="002B32C7" w:rsidP="002B32C7">
      <w:pPr>
        <w:autoSpaceDE w:val="0"/>
        <w:autoSpaceDN w:val="0"/>
        <w:adjustRightInd w:val="0"/>
        <w:spacing w:line="240" w:lineRule="auto"/>
        <w:rPr>
          <w:rFonts w:ascii="Arial" w:hAnsi="Arial" w:cs="Arial"/>
          <w:sz w:val="24"/>
          <w:szCs w:val="24"/>
          <w:lang w:val="en-GB"/>
        </w:rPr>
      </w:pPr>
      <w:r w:rsidRPr="002B32C7">
        <w:rPr>
          <w:rFonts w:ascii="Arial" w:hAnsi="Arial" w:cs="Arial"/>
          <w:sz w:val="24"/>
          <w:szCs w:val="24"/>
          <w:lang w:val="en-GB"/>
        </w:rPr>
        <w:t xml:space="preserve"> </w:t>
      </w:r>
      <w:r w:rsidRPr="002B32C7">
        <w:rPr>
          <w:rFonts w:ascii="Arial" w:hAnsi="Arial" w:cs="Arial"/>
          <w:sz w:val="24"/>
          <w:szCs w:val="24"/>
          <w:lang w:val="en-GB"/>
        </w:rPr>
        <w:tab/>
        <w:t xml:space="preserve">Val – His – Leu – Thr – Pro – Glu – Glu – Lys ~ globine </w:t>
      </w:r>
      <w:r w:rsidRPr="002B32C7">
        <w:rPr>
          <w:rFonts w:ascii="Arial" w:hAnsi="Arial" w:cs="Arial"/>
          <w:sz w:val="24"/>
          <w:szCs w:val="24"/>
        </w:rPr>
        <w:t>β</w:t>
      </w:r>
    </w:p>
    <w:p w:rsidR="002B32C7" w:rsidRPr="002B32C7" w:rsidRDefault="002B32C7" w:rsidP="002B32C7">
      <w:pPr>
        <w:autoSpaceDE w:val="0"/>
        <w:autoSpaceDN w:val="0"/>
        <w:adjustRightInd w:val="0"/>
        <w:spacing w:line="240" w:lineRule="auto"/>
        <w:ind w:left="708"/>
        <w:rPr>
          <w:rFonts w:ascii="Arial" w:hAnsi="Arial" w:cs="Arial"/>
          <w:sz w:val="24"/>
          <w:szCs w:val="24"/>
        </w:rPr>
      </w:pPr>
      <w:r w:rsidRPr="002B32C7">
        <w:rPr>
          <w:rFonts w:ascii="Arial" w:hAnsi="Arial" w:cs="Arial"/>
          <w:sz w:val="24"/>
          <w:szCs w:val="24"/>
        </w:rPr>
        <w:t>Bij een bepaalde ziekte, sikkelcel-anemie, is in de ketens van globine β een verandering opgetreden. De hemoglobine van mensen met sikkelcel-anemie wordt hemoglobine S genoemd. Normaal hemoglobine wordt hemoglobine A genoemd. De globine β in hemoglobine S wordt in het vervolg van deze opgave aangeduid met globine βS.</w:t>
      </w:r>
    </w:p>
    <w:p w:rsidR="002B32C7" w:rsidRPr="002B32C7" w:rsidRDefault="002B32C7" w:rsidP="002B32C7">
      <w:pPr>
        <w:autoSpaceDE w:val="0"/>
        <w:autoSpaceDN w:val="0"/>
        <w:adjustRightInd w:val="0"/>
        <w:spacing w:line="240" w:lineRule="auto"/>
        <w:ind w:left="708"/>
        <w:rPr>
          <w:rFonts w:ascii="Arial" w:hAnsi="Arial" w:cs="Arial"/>
          <w:sz w:val="24"/>
          <w:szCs w:val="24"/>
        </w:rPr>
      </w:pPr>
      <w:r w:rsidRPr="002B32C7">
        <w:rPr>
          <w:rFonts w:ascii="Arial" w:hAnsi="Arial" w:cs="Arial"/>
          <w:sz w:val="24"/>
          <w:szCs w:val="24"/>
        </w:rPr>
        <w:t>Globine βS en globine β verschillen van elkaar in het zesde aminozuur: in globine βS is dat valine (Val) en in globine β is dat glutaminezuur (Glu). De volgorde van de eerste acht aminozuren in een keten van globine βS is dus als volgt:</w:t>
      </w:r>
    </w:p>
    <w:p w:rsidR="002B32C7" w:rsidRPr="002B32C7" w:rsidRDefault="002B32C7" w:rsidP="002B32C7">
      <w:pPr>
        <w:spacing w:line="240" w:lineRule="auto"/>
        <w:ind w:firstLine="708"/>
        <w:rPr>
          <w:rFonts w:ascii="Arial" w:hAnsi="Arial" w:cs="Arial"/>
          <w:sz w:val="24"/>
          <w:szCs w:val="24"/>
          <w:lang w:val="en-GB"/>
        </w:rPr>
      </w:pPr>
      <w:r w:rsidRPr="002B32C7">
        <w:rPr>
          <w:rFonts w:ascii="Arial" w:hAnsi="Arial" w:cs="Arial"/>
          <w:sz w:val="24"/>
          <w:szCs w:val="24"/>
          <w:lang w:val="en-GB"/>
        </w:rPr>
        <w:t xml:space="preserve">Val – His – Leu – Thr – Pro –Val – Glu – Lys ~ globine </w:t>
      </w:r>
      <w:r w:rsidRPr="002B32C7">
        <w:rPr>
          <w:rFonts w:ascii="Arial" w:hAnsi="Arial" w:cs="Arial"/>
          <w:sz w:val="24"/>
          <w:szCs w:val="24"/>
        </w:rPr>
        <w:t>β</w:t>
      </w:r>
      <w:r w:rsidRPr="002B32C7">
        <w:rPr>
          <w:rFonts w:ascii="Arial" w:hAnsi="Arial" w:cs="Arial"/>
          <w:sz w:val="24"/>
          <w:szCs w:val="24"/>
          <w:lang w:val="en-GB"/>
        </w:rPr>
        <w:t>S</w:t>
      </w:r>
    </w:p>
    <w:p w:rsidR="002B32C7" w:rsidRPr="002B32C7" w:rsidRDefault="002B32C7" w:rsidP="002B32C7">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lastRenderedPageBreak/>
        <w:t>6</w:t>
      </w:r>
      <w:r w:rsidRPr="002B32C7">
        <w:rPr>
          <w:rFonts w:ascii="Arial" w:hAnsi="Arial" w:cs="Arial"/>
          <w:sz w:val="24"/>
          <w:szCs w:val="24"/>
        </w:rPr>
        <w:t xml:space="preserve"> 3p</w:t>
      </w:r>
      <w:r w:rsidRPr="002B32C7">
        <w:rPr>
          <w:rFonts w:ascii="Arial" w:hAnsi="Arial" w:cs="Arial"/>
          <w:sz w:val="24"/>
          <w:szCs w:val="24"/>
        </w:rPr>
        <w:tab/>
        <w:t>Geef het gedeelte ~ Thr – Pro – Val ~ van globine βS in structuurformule weer.</w:t>
      </w:r>
    </w:p>
    <w:p w:rsidR="002B32C7" w:rsidRPr="002B32C7" w:rsidRDefault="002B32C7" w:rsidP="002B32C7">
      <w:pPr>
        <w:autoSpaceDE w:val="0"/>
        <w:autoSpaceDN w:val="0"/>
        <w:adjustRightInd w:val="0"/>
        <w:spacing w:line="240" w:lineRule="auto"/>
        <w:ind w:left="708"/>
        <w:rPr>
          <w:rFonts w:ascii="Arial" w:hAnsi="Arial" w:cs="Arial"/>
          <w:sz w:val="24"/>
          <w:szCs w:val="24"/>
        </w:rPr>
      </w:pPr>
      <w:r w:rsidRPr="002B32C7">
        <w:rPr>
          <w:rFonts w:ascii="Arial" w:hAnsi="Arial" w:cs="Arial"/>
          <w:sz w:val="24"/>
          <w:szCs w:val="24"/>
        </w:rPr>
        <w:t>In een hemoglobinemolecuul is de structuur van de globineketens zodanig dat de zijketens van de glutaminezuureenheden op de zesde positie van de ketens van globine β zich aan de buitenkant van het hemoglobinemolecuul bevinden.</w:t>
      </w:r>
    </w:p>
    <w:p w:rsidR="002B32C7" w:rsidRPr="002B32C7" w:rsidRDefault="002B32C7" w:rsidP="002B32C7">
      <w:pPr>
        <w:autoSpaceDE w:val="0"/>
        <w:autoSpaceDN w:val="0"/>
        <w:adjustRightInd w:val="0"/>
        <w:spacing w:line="240" w:lineRule="auto"/>
        <w:ind w:left="708"/>
        <w:rPr>
          <w:rFonts w:ascii="Arial" w:hAnsi="Arial" w:cs="Arial"/>
          <w:sz w:val="24"/>
          <w:szCs w:val="24"/>
        </w:rPr>
      </w:pPr>
      <w:r w:rsidRPr="002B32C7">
        <w:rPr>
          <w:rFonts w:ascii="Arial" w:hAnsi="Arial" w:cs="Arial"/>
          <w:sz w:val="24"/>
          <w:szCs w:val="24"/>
        </w:rPr>
        <w:t>Bij mensen met sikkelcel-anemie bevinden de zijketens van de valine-eenheden op de zesde positie van de ketens van globine βS zich eveneens aan de buitenkant van het hemoglobinemolecuul.</w:t>
      </w:r>
    </w:p>
    <w:p w:rsidR="002B32C7" w:rsidRPr="002B32C7" w:rsidRDefault="002B32C7" w:rsidP="002B32C7">
      <w:pPr>
        <w:autoSpaceDE w:val="0"/>
        <w:autoSpaceDN w:val="0"/>
        <w:adjustRightInd w:val="0"/>
        <w:spacing w:line="240" w:lineRule="auto"/>
        <w:ind w:left="708"/>
        <w:rPr>
          <w:rFonts w:ascii="Arial" w:hAnsi="Arial" w:cs="Arial"/>
          <w:sz w:val="24"/>
          <w:szCs w:val="24"/>
        </w:rPr>
      </w:pPr>
      <w:r w:rsidRPr="002B32C7">
        <w:rPr>
          <w:rFonts w:ascii="Arial" w:hAnsi="Arial" w:cs="Arial"/>
          <w:sz w:val="24"/>
          <w:szCs w:val="24"/>
        </w:rPr>
        <w:t>Wat betreft de structuur van eiwitten maakt men onderscheid tussen de primaire, de secundaire en de tertiaire structuur.</w:t>
      </w:r>
    </w:p>
    <w:p w:rsidR="002B32C7" w:rsidRPr="002B32C7" w:rsidRDefault="002B32C7" w:rsidP="002B32C7">
      <w:pPr>
        <w:autoSpaceDE w:val="0"/>
        <w:autoSpaceDN w:val="0"/>
        <w:adjustRightInd w:val="0"/>
        <w:spacing w:line="240" w:lineRule="auto"/>
        <w:ind w:left="705" w:hanging="705"/>
        <w:rPr>
          <w:rFonts w:ascii="Arial" w:hAnsi="Arial" w:cs="Arial"/>
          <w:sz w:val="24"/>
          <w:szCs w:val="24"/>
        </w:rPr>
      </w:pPr>
      <w:r>
        <w:rPr>
          <w:rFonts w:ascii="Arial" w:hAnsi="Arial" w:cs="Arial"/>
          <w:sz w:val="24"/>
          <w:szCs w:val="24"/>
        </w:rPr>
        <w:t>7</w:t>
      </w:r>
      <w:r w:rsidRPr="002B32C7">
        <w:rPr>
          <w:rFonts w:ascii="Arial" w:hAnsi="Arial" w:cs="Arial"/>
          <w:sz w:val="24"/>
          <w:szCs w:val="24"/>
        </w:rPr>
        <w:t xml:space="preserve">  2p</w:t>
      </w:r>
      <w:r w:rsidRPr="002B32C7">
        <w:rPr>
          <w:rFonts w:ascii="Arial" w:hAnsi="Arial" w:cs="Arial"/>
          <w:sz w:val="24"/>
          <w:szCs w:val="24"/>
        </w:rPr>
        <w:tab/>
        <w:t>Leg uit welk van de gegevens die vanaf het begin van deze opgave zijn verstrekt, betrekking heeft op de tertiaire structuur.</w:t>
      </w:r>
    </w:p>
    <w:p w:rsidR="002B32C7" w:rsidRPr="002B32C7" w:rsidRDefault="002B32C7" w:rsidP="002B32C7">
      <w:pPr>
        <w:autoSpaceDE w:val="0"/>
        <w:autoSpaceDN w:val="0"/>
        <w:adjustRightInd w:val="0"/>
        <w:spacing w:line="240" w:lineRule="auto"/>
        <w:ind w:left="705"/>
        <w:rPr>
          <w:rFonts w:ascii="Arial" w:hAnsi="Arial" w:cs="Arial"/>
          <w:sz w:val="24"/>
          <w:szCs w:val="24"/>
        </w:rPr>
      </w:pPr>
      <w:r w:rsidRPr="002B32C7">
        <w:rPr>
          <w:rFonts w:ascii="Arial" w:hAnsi="Arial" w:cs="Arial"/>
          <w:sz w:val="24"/>
          <w:szCs w:val="24"/>
        </w:rPr>
        <w:t>Mensen met sikkelcel-anemie hebben sikkelvormige rode bloedcellen in hun bloed. Men veronderstelt dat deze afwijkend gevormde cellen ontstaan doordat onder bepaalde omstandigheden de hemoglobine samenklontert. Daarbij worden bindingen gevormd tussen  CH</w:t>
      </w:r>
      <w:r>
        <w:rPr>
          <w:rFonts w:ascii="Arial" w:hAnsi="Arial" w:cs="Arial"/>
          <w:sz w:val="24"/>
          <w:szCs w:val="24"/>
        </w:rPr>
        <w:softHyphen/>
      </w:r>
      <w:r>
        <w:rPr>
          <w:rFonts w:ascii="Arial" w:hAnsi="Arial" w:cs="Arial"/>
          <w:sz w:val="24"/>
          <w:szCs w:val="24"/>
          <w:vertAlign w:val="subscript"/>
        </w:rPr>
        <w:t>3</w:t>
      </w:r>
      <w:r w:rsidRPr="002B32C7">
        <w:rPr>
          <w:rFonts w:ascii="Arial" w:hAnsi="Arial" w:cs="Arial"/>
          <w:sz w:val="24"/>
          <w:szCs w:val="24"/>
        </w:rPr>
        <w:t>– CH – CH</w:t>
      </w:r>
      <w:r>
        <w:rPr>
          <w:rFonts w:ascii="Arial" w:hAnsi="Arial" w:cs="Arial"/>
          <w:sz w:val="24"/>
          <w:szCs w:val="24"/>
          <w:vertAlign w:val="subscript"/>
        </w:rPr>
        <w:t>3</w:t>
      </w:r>
      <w:r w:rsidRPr="002B32C7">
        <w:rPr>
          <w:rFonts w:ascii="Arial" w:hAnsi="Arial" w:cs="Arial"/>
          <w:sz w:val="24"/>
          <w:szCs w:val="24"/>
        </w:rPr>
        <w:t xml:space="preserve"> groepen van de valine-eenheden die zich aan de buitenkant van de hemoglobinemoleculen bevinden. Omdat er per molecuul hemoglobine S twee ketens globine βS aanwezig zijn, kunnen moleculen hemoglobine S polymeerachtige structuren vormen.</w:t>
      </w:r>
    </w:p>
    <w:p w:rsidR="002B32C7" w:rsidRPr="002B32C7" w:rsidRDefault="002B32C7" w:rsidP="002B32C7">
      <w:pPr>
        <w:autoSpaceDE w:val="0"/>
        <w:autoSpaceDN w:val="0"/>
        <w:adjustRightInd w:val="0"/>
        <w:spacing w:line="240" w:lineRule="auto"/>
        <w:ind w:left="705"/>
        <w:rPr>
          <w:rFonts w:ascii="Arial" w:hAnsi="Arial" w:cs="Arial"/>
          <w:sz w:val="24"/>
          <w:szCs w:val="24"/>
        </w:rPr>
      </w:pPr>
      <w:r w:rsidRPr="002B32C7">
        <w:rPr>
          <w:rFonts w:ascii="Arial" w:hAnsi="Arial" w:cs="Arial"/>
          <w:sz w:val="24"/>
          <w:szCs w:val="24"/>
        </w:rPr>
        <w:t>Moleculen hemoglobine A kunnen dergelijke polymeerachtige structuren niet vormen. De reden daarvoor is dat in globine β de COOH groepen van de glutaminezuureenheden grotendeels zijn omgezet tot COO</w:t>
      </w:r>
      <w:r w:rsidRPr="002B32C7">
        <w:rPr>
          <w:rFonts w:ascii="Arial" w:hAnsi="Arial" w:cs="Arial"/>
          <w:sz w:val="24"/>
          <w:szCs w:val="24"/>
          <w:vertAlign w:val="superscript"/>
        </w:rPr>
        <w:t>─</w:t>
      </w:r>
      <w:r w:rsidRPr="002B32C7">
        <w:rPr>
          <w:rFonts w:ascii="Arial" w:hAnsi="Arial" w:cs="Arial"/>
          <w:sz w:val="24"/>
          <w:szCs w:val="24"/>
        </w:rPr>
        <w:t xml:space="preserve"> groepen</w:t>
      </w:r>
    </w:p>
    <w:p w:rsidR="002B32C7" w:rsidRPr="002B32C7" w:rsidRDefault="002B32C7" w:rsidP="002B32C7">
      <w:pPr>
        <w:autoSpaceDE w:val="0"/>
        <w:autoSpaceDN w:val="0"/>
        <w:adjustRightInd w:val="0"/>
        <w:spacing w:line="240" w:lineRule="auto"/>
        <w:ind w:left="705" w:hanging="705"/>
        <w:rPr>
          <w:rFonts w:ascii="Arial" w:hAnsi="Arial" w:cs="Arial"/>
          <w:sz w:val="24"/>
          <w:szCs w:val="24"/>
        </w:rPr>
      </w:pPr>
      <w:r>
        <w:rPr>
          <w:rFonts w:ascii="Arial" w:hAnsi="Arial" w:cs="Arial"/>
          <w:sz w:val="24"/>
          <w:szCs w:val="24"/>
        </w:rPr>
        <w:t>8</w:t>
      </w:r>
      <w:r w:rsidRPr="002B32C7">
        <w:rPr>
          <w:rFonts w:ascii="Arial" w:hAnsi="Arial" w:cs="Arial"/>
          <w:sz w:val="24"/>
          <w:szCs w:val="24"/>
        </w:rPr>
        <w:t xml:space="preserve"> 2p</w:t>
      </w:r>
      <w:r w:rsidRPr="002B32C7">
        <w:rPr>
          <w:rFonts w:ascii="Arial" w:hAnsi="Arial" w:cs="Arial"/>
          <w:sz w:val="24"/>
          <w:szCs w:val="24"/>
        </w:rPr>
        <w:tab/>
        <w:t>Leg uit welk type binding tussen de CH</w:t>
      </w:r>
      <w:r>
        <w:rPr>
          <w:rFonts w:ascii="Arial" w:hAnsi="Arial" w:cs="Arial"/>
          <w:sz w:val="24"/>
          <w:szCs w:val="24"/>
          <w:vertAlign w:val="subscript"/>
        </w:rPr>
        <w:t>3</w:t>
      </w:r>
      <w:r w:rsidRPr="002B32C7">
        <w:rPr>
          <w:rFonts w:ascii="Arial" w:hAnsi="Arial" w:cs="Arial"/>
          <w:sz w:val="24"/>
          <w:szCs w:val="24"/>
        </w:rPr>
        <w:t xml:space="preserve"> – CH – CH</w:t>
      </w:r>
      <w:r>
        <w:rPr>
          <w:rFonts w:ascii="Arial" w:hAnsi="Arial" w:cs="Arial"/>
          <w:sz w:val="24"/>
          <w:szCs w:val="24"/>
          <w:vertAlign w:val="subscript"/>
        </w:rPr>
        <w:t>3</w:t>
      </w:r>
      <w:r w:rsidRPr="002B32C7">
        <w:rPr>
          <w:rFonts w:ascii="Arial" w:hAnsi="Arial" w:cs="Arial"/>
          <w:sz w:val="24"/>
          <w:szCs w:val="24"/>
        </w:rPr>
        <w:t xml:space="preserve"> groepen van de valine-eenheden wordt gevormd wanneer moleculen hemoglobine S bovengenoemde polymeerachtige structuren vormen.</w:t>
      </w:r>
    </w:p>
    <w:p w:rsidR="002B32C7" w:rsidRPr="002B32C7" w:rsidRDefault="002B32C7" w:rsidP="002B32C7">
      <w:pPr>
        <w:autoSpaceDE w:val="0"/>
        <w:autoSpaceDN w:val="0"/>
        <w:adjustRightInd w:val="0"/>
        <w:ind w:left="705" w:hanging="705"/>
        <w:rPr>
          <w:rFonts w:ascii="Arial" w:hAnsi="Arial" w:cs="Arial"/>
          <w:sz w:val="24"/>
          <w:szCs w:val="24"/>
        </w:rPr>
      </w:pPr>
      <w:r>
        <w:rPr>
          <w:rFonts w:ascii="Arial" w:hAnsi="Arial" w:cs="Arial"/>
          <w:sz w:val="24"/>
          <w:szCs w:val="24"/>
        </w:rPr>
        <w:t>9</w:t>
      </w:r>
      <w:r w:rsidRPr="002B32C7">
        <w:rPr>
          <w:rFonts w:ascii="Arial" w:hAnsi="Arial" w:cs="Arial"/>
          <w:sz w:val="24"/>
          <w:szCs w:val="24"/>
        </w:rPr>
        <w:t xml:space="preserve">  1p</w:t>
      </w:r>
      <w:r w:rsidRPr="002B32C7">
        <w:rPr>
          <w:rFonts w:ascii="Arial" w:hAnsi="Arial" w:cs="Arial"/>
          <w:sz w:val="24"/>
          <w:szCs w:val="24"/>
        </w:rPr>
        <w:tab/>
        <w:t>Geef aan waarom moleculen hemoglobine A bovengenoemde polymeerachtige structuren niet kunnen vormen.</w:t>
      </w:r>
    </w:p>
    <w:p w:rsidR="00EC7240" w:rsidRDefault="00EC7240">
      <w:pPr>
        <w:rPr>
          <w:rFonts w:ascii="Arial,Bold" w:hAnsi="Arial,Bold"/>
          <w:b/>
          <w:bCs/>
          <w:sz w:val="28"/>
          <w:szCs w:val="28"/>
        </w:rPr>
      </w:pPr>
      <w:r>
        <w:rPr>
          <w:rFonts w:ascii="Arial,Bold" w:hAnsi="Arial,Bold"/>
          <w:b/>
          <w:bCs/>
          <w:sz w:val="28"/>
          <w:szCs w:val="28"/>
        </w:rPr>
        <w:br w:type="page"/>
      </w:r>
    </w:p>
    <w:p w:rsidR="00744BF0" w:rsidRDefault="00744BF0" w:rsidP="00EC7240">
      <w:pPr>
        <w:autoSpaceDE w:val="0"/>
        <w:autoSpaceDN w:val="0"/>
        <w:adjustRightInd w:val="0"/>
        <w:ind w:left="705"/>
        <w:rPr>
          <w:rFonts w:ascii="Arial,Bold" w:hAnsi="Arial,Bold"/>
          <w:b/>
          <w:bCs/>
          <w:sz w:val="28"/>
          <w:szCs w:val="28"/>
        </w:rPr>
        <w:sectPr w:rsidR="00744BF0" w:rsidSect="00744BF0">
          <w:pgSz w:w="11906" w:h="16838"/>
          <w:pgMar w:top="1134" w:right="1418" w:bottom="851" w:left="1418" w:header="709" w:footer="709" w:gutter="0"/>
          <w:cols w:space="708"/>
          <w:docGrid w:linePitch="360"/>
        </w:sectPr>
      </w:pPr>
    </w:p>
    <w:p w:rsidR="00EC7240" w:rsidRDefault="00EC7240" w:rsidP="00EC7240">
      <w:pPr>
        <w:autoSpaceDE w:val="0"/>
        <w:autoSpaceDN w:val="0"/>
        <w:adjustRightInd w:val="0"/>
        <w:ind w:left="705"/>
        <w:rPr>
          <w:rFonts w:ascii="Arial,Bold" w:hAnsi="Arial,Bold"/>
          <w:b/>
          <w:bCs/>
          <w:sz w:val="28"/>
          <w:szCs w:val="28"/>
        </w:rPr>
      </w:pPr>
      <w:r>
        <w:rPr>
          <w:rFonts w:ascii="Arial,Bold" w:hAnsi="Arial,Bold"/>
          <w:b/>
          <w:bCs/>
          <w:sz w:val="28"/>
          <w:szCs w:val="28"/>
        </w:rPr>
        <w:lastRenderedPageBreak/>
        <w:t>-testtrips</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Wanneer je door een virus bent besmet, maakt het lichaam zogenoemde antilichamen aan. Deze antilichamen zijn eiwitten die zich specifiek binden aan de eiwitten die door het virus worden gevormd. Hiervan maakt men onder andere gebruik bij de test of iemand besmet is met het HIV-virus. Bij deze test worden teststrips gebruikt waarop de HIV-eiwitten, gesorteerd op grootte, zijn aangebracht.</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Voordat de HIV-eiwitten op de strips kunnen worden aangebracht, moeten ze eerst worden gedenatureerd. Daarvoor gebruikt men een oplossing van SDS. SDS is een zout dat bestaat uit Na</w:t>
      </w:r>
      <w:r w:rsidRPr="00EC7240">
        <w:rPr>
          <w:rFonts w:ascii="Arial" w:hAnsi="Arial" w:cs="Arial"/>
          <w:sz w:val="24"/>
          <w:szCs w:val="24"/>
          <w:vertAlign w:val="superscript"/>
        </w:rPr>
        <w:t>+</w:t>
      </w:r>
      <w:r w:rsidRPr="00EC7240">
        <w:rPr>
          <w:rFonts w:ascii="Arial" w:hAnsi="Arial" w:cs="Arial"/>
          <w:sz w:val="24"/>
          <w:szCs w:val="24"/>
        </w:rPr>
        <w:t xml:space="preserve"> ionen en C</w:t>
      </w:r>
      <w:r w:rsidRPr="00EC7240">
        <w:rPr>
          <w:rFonts w:ascii="Arial" w:hAnsi="Arial" w:cs="Arial"/>
          <w:sz w:val="24"/>
          <w:szCs w:val="24"/>
          <w:vertAlign w:val="subscript"/>
        </w:rPr>
        <w:t>12</w:t>
      </w:r>
      <w:r w:rsidRPr="00EC7240">
        <w:rPr>
          <w:rFonts w:ascii="Arial" w:hAnsi="Arial" w:cs="Arial"/>
          <w:sz w:val="24"/>
          <w:szCs w:val="24"/>
        </w:rPr>
        <w:t>H</w:t>
      </w:r>
      <w:r w:rsidRPr="00EC7240">
        <w:rPr>
          <w:rFonts w:ascii="Arial" w:hAnsi="Arial" w:cs="Arial"/>
          <w:sz w:val="24"/>
          <w:szCs w:val="24"/>
          <w:vertAlign w:val="subscript"/>
        </w:rPr>
        <w:t>25</w:t>
      </w:r>
      <w:r w:rsidRPr="00EC7240">
        <w:rPr>
          <w:rFonts w:ascii="Arial" w:hAnsi="Arial" w:cs="Arial"/>
          <w:sz w:val="24"/>
          <w:szCs w:val="24"/>
        </w:rPr>
        <w:t>SO</w:t>
      </w:r>
      <w:r w:rsidRPr="00EC7240">
        <w:rPr>
          <w:rFonts w:ascii="Arial" w:hAnsi="Arial" w:cs="Arial"/>
          <w:sz w:val="24"/>
          <w:szCs w:val="24"/>
          <w:vertAlign w:val="subscript"/>
        </w:rPr>
        <w:t>4</w:t>
      </w:r>
      <w:r w:rsidRPr="00EC7240">
        <w:rPr>
          <w:rFonts w:ascii="Arial" w:hAnsi="Arial" w:cs="Arial"/>
          <w:sz w:val="24"/>
          <w:szCs w:val="24"/>
          <w:vertAlign w:val="superscript"/>
        </w:rPr>
        <w:sym w:font="Symbol" w:char="F02D"/>
      </w:r>
      <w:r w:rsidRPr="00EC7240">
        <w:rPr>
          <w:rFonts w:ascii="Arial" w:hAnsi="Arial" w:cs="Arial"/>
          <w:sz w:val="24"/>
          <w:szCs w:val="24"/>
        </w:rPr>
        <w:t xml:space="preserve">  ionen.</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Men neemt aan dat de C</w:t>
      </w:r>
      <w:r w:rsidRPr="00EC7240">
        <w:rPr>
          <w:rFonts w:ascii="Arial" w:hAnsi="Arial" w:cs="Arial"/>
          <w:sz w:val="24"/>
          <w:szCs w:val="24"/>
          <w:vertAlign w:val="subscript"/>
        </w:rPr>
        <w:t>12</w:t>
      </w:r>
      <w:r w:rsidRPr="00EC7240">
        <w:rPr>
          <w:rFonts w:ascii="Arial" w:hAnsi="Arial" w:cs="Arial"/>
          <w:sz w:val="24"/>
          <w:szCs w:val="24"/>
        </w:rPr>
        <w:t>H</w:t>
      </w:r>
      <w:r w:rsidRPr="00EC7240">
        <w:rPr>
          <w:rFonts w:ascii="Arial" w:hAnsi="Arial" w:cs="Arial"/>
          <w:sz w:val="24"/>
          <w:szCs w:val="24"/>
          <w:vertAlign w:val="subscript"/>
        </w:rPr>
        <w:t>25</w:t>
      </w:r>
      <w:r w:rsidRPr="00EC7240">
        <w:rPr>
          <w:rFonts w:ascii="Arial" w:hAnsi="Arial" w:cs="Arial"/>
          <w:sz w:val="24"/>
          <w:szCs w:val="24"/>
        </w:rPr>
        <w:t>SO</w:t>
      </w:r>
      <w:r w:rsidRPr="00EC7240">
        <w:rPr>
          <w:rFonts w:ascii="Arial" w:hAnsi="Arial" w:cs="Arial"/>
          <w:sz w:val="24"/>
          <w:szCs w:val="24"/>
          <w:vertAlign w:val="subscript"/>
        </w:rPr>
        <w:t>4</w:t>
      </w:r>
      <w:r w:rsidRPr="00EC7240">
        <w:rPr>
          <w:rFonts w:ascii="Arial" w:hAnsi="Arial" w:cs="Arial"/>
          <w:sz w:val="24"/>
          <w:szCs w:val="24"/>
          <w:vertAlign w:val="superscript"/>
        </w:rPr>
        <w:sym w:font="Symbol" w:char="F02D"/>
      </w:r>
      <w:r w:rsidRPr="00EC7240">
        <w:rPr>
          <w:rFonts w:ascii="Arial" w:hAnsi="Arial" w:cs="Arial"/>
          <w:sz w:val="24"/>
          <w:szCs w:val="24"/>
        </w:rPr>
        <w:t xml:space="preserve">  ionen zich gelijkmatig langs de aminozuurketen aan het eiwit binden, zodat de keten zich strekt.</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Schematisch wordt dat vaak weergegeven als in figuur 1.</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noProof/>
          <w:sz w:val="24"/>
          <w:szCs w:val="24"/>
          <w:lang w:eastAsia="nl-NL"/>
        </w:rPr>
        <w:drawing>
          <wp:inline distT="0" distB="0" distL="0" distR="0">
            <wp:extent cx="4565650" cy="1052439"/>
            <wp:effectExtent l="1905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r="929" b="1993"/>
                    <a:stretch>
                      <a:fillRect/>
                    </a:stretch>
                  </pic:blipFill>
                  <pic:spPr bwMode="auto">
                    <a:xfrm>
                      <a:off x="0" y="0"/>
                      <a:ext cx="4565650" cy="1052439"/>
                    </a:xfrm>
                    <a:prstGeom prst="rect">
                      <a:avLst/>
                    </a:prstGeom>
                    <a:noFill/>
                    <a:ln w="9525">
                      <a:noFill/>
                      <a:miter lim="800000"/>
                      <a:headEnd/>
                      <a:tailEnd/>
                    </a:ln>
                  </pic:spPr>
                </pic:pic>
              </a:graphicData>
            </a:graphic>
          </wp:inline>
        </w:drawing>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De C</w:t>
      </w:r>
      <w:r w:rsidRPr="00EC7240">
        <w:rPr>
          <w:rFonts w:ascii="Arial" w:hAnsi="Arial" w:cs="Arial"/>
          <w:sz w:val="24"/>
          <w:szCs w:val="24"/>
          <w:vertAlign w:val="subscript"/>
        </w:rPr>
        <w:t>12</w:t>
      </w:r>
      <w:r w:rsidRPr="00EC7240">
        <w:rPr>
          <w:rFonts w:ascii="Arial" w:hAnsi="Arial" w:cs="Arial"/>
          <w:sz w:val="24"/>
          <w:szCs w:val="24"/>
        </w:rPr>
        <w:t>H</w:t>
      </w:r>
      <w:r w:rsidRPr="00EC7240">
        <w:rPr>
          <w:rFonts w:ascii="Arial" w:hAnsi="Arial" w:cs="Arial"/>
          <w:sz w:val="24"/>
          <w:szCs w:val="24"/>
          <w:vertAlign w:val="subscript"/>
        </w:rPr>
        <w:t>25</w:t>
      </w:r>
      <w:r w:rsidRPr="00EC7240">
        <w:rPr>
          <w:rFonts w:ascii="Arial" w:hAnsi="Arial" w:cs="Arial"/>
          <w:sz w:val="24"/>
          <w:szCs w:val="24"/>
        </w:rPr>
        <w:t>SO</w:t>
      </w:r>
      <w:r w:rsidRPr="00EC7240">
        <w:rPr>
          <w:rFonts w:ascii="Arial" w:hAnsi="Arial" w:cs="Arial"/>
          <w:sz w:val="24"/>
          <w:szCs w:val="24"/>
          <w:vertAlign w:val="subscript"/>
        </w:rPr>
        <w:t>4</w:t>
      </w:r>
      <w:r w:rsidRPr="00EC7240">
        <w:rPr>
          <w:rFonts w:ascii="Arial" w:hAnsi="Arial" w:cs="Arial"/>
          <w:sz w:val="24"/>
          <w:szCs w:val="24"/>
          <w:vertAlign w:val="superscript"/>
        </w:rPr>
        <w:sym w:font="Symbol" w:char="F02D"/>
      </w:r>
      <w:r w:rsidRPr="00EC7240">
        <w:rPr>
          <w:rFonts w:ascii="Arial" w:hAnsi="Arial" w:cs="Arial"/>
          <w:sz w:val="24"/>
          <w:szCs w:val="24"/>
        </w:rPr>
        <w:t xml:space="preserve">  ionen zijn onder andere via ionbindingen aan de aminozuurketen gebonden.</w:t>
      </w:r>
    </w:p>
    <w:p w:rsidR="00EC7240" w:rsidRPr="00EC7240" w:rsidRDefault="006C0E44" w:rsidP="00EC7240">
      <w:pPr>
        <w:autoSpaceDE w:val="0"/>
        <w:autoSpaceDN w:val="0"/>
        <w:adjustRightInd w:val="0"/>
        <w:ind w:left="705" w:hanging="705"/>
        <w:rPr>
          <w:rFonts w:ascii="Arial" w:hAnsi="Arial" w:cs="Arial"/>
          <w:sz w:val="24"/>
          <w:szCs w:val="24"/>
        </w:rPr>
      </w:pPr>
      <w:r>
        <w:rPr>
          <w:rFonts w:ascii="Arial" w:hAnsi="Arial" w:cs="Arial"/>
          <w:sz w:val="24"/>
          <w:szCs w:val="24"/>
        </w:rPr>
        <w:t>1</w:t>
      </w:r>
      <w:r w:rsidR="00EC7240" w:rsidRPr="00EC7240">
        <w:rPr>
          <w:rFonts w:ascii="Arial" w:hAnsi="Arial" w:cs="Arial"/>
          <w:sz w:val="24"/>
          <w:szCs w:val="24"/>
        </w:rPr>
        <w:t>0  2p</w:t>
      </w:r>
      <w:r w:rsidR="00EC7240" w:rsidRPr="00EC7240">
        <w:rPr>
          <w:rFonts w:ascii="Arial" w:hAnsi="Arial" w:cs="Arial"/>
          <w:sz w:val="24"/>
          <w:szCs w:val="24"/>
        </w:rPr>
        <w:tab/>
        <w:t>Geef de naam van een aminozuur waarmee C</w:t>
      </w:r>
      <w:r w:rsidR="00EC7240" w:rsidRPr="00EC7240">
        <w:rPr>
          <w:rFonts w:ascii="Arial" w:hAnsi="Arial" w:cs="Arial"/>
          <w:sz w:val="24"/>
          <w:szCs w:val="24"/>
          <w:vertAlign w:val="subscript"/>
        </w:rPr>
        <w:t>12</w:t>
      </w:r>
      <w:r w:rsidR="00EC7240" w:rsidRPr="00EC7240">
        <w:rPr>
          <w:rFonts w:ascii="Arial" w:hAnsi="Arial" w:cs="Arial"/>
          <w:sz w:val="24"/>
          <w:szCs w:val="24"/>
        </w:rPr>
        <w:t>H</w:t>
      </w:r>
      <w:r w:rsidR="00EC7240" w:rsidRPr="00EC7240">
        <w:rPr>
          <w:rFonts w:ascii="Arial" w:hAnsi="Arial" w:cs="Arial"/>
          <w:sz w:val="24"/>
          <w:szCs w:val="24"/>
          <w:vertAlign w:val="subscript"/>
        </w:rPr>
        <w:t>25</w:t>
      </w:r>
      <w:r w:rsidR="00EC7240" w:rsidRPr="00EC7240">
        <w:rPr>
          <w:rFonts w:ascii="Arial" w:hAnsi="Arial" w:cs="Arial"/>
          <w:sz w:val="24"/>
          <w:szCs w:val="24"/>
        </w:rPr>
        <w:t>SO</w:t>
      </w:r>
      <w:r w:rsidR="00EC7240" w:rsidRPr="00EC7240">
        <w:rPr>
          <w:rFonts w:ascii="Arial" w:hAnsi="Arial" w:cs="Arial"/>
          <w:sz w:val="24"/>
          <w:szCs w:val="24"/>
          <w:vertAlign w:val="subscript"/>
        </w:rPr>
        <w:t>4</w:t>
      </w:r>
      <w:r w:rsidR="00EC7240" w:rsidRPr="00EC7240">
        <w:rPr>
          <w:rFonts w:ascii="Arial" w:hAnsi="Arial" w:cs="Arial"/>
          <w:sz w:val="24"/>
          <w:szCs w:val="24"/>
          <w:vertAlign w:val="superscript"/>
        </w:rPr>
        <w:sym w:font="Symbol" w:char="F02D"/>
      </w:r>
      <w:r w:rsidR="00EC7240" w:rsidRPr="00EC7240">
        <w:rPr>
          <w:rFonts w:ascii="Arial" w:hAnsi="Arial" w:cs="Arial"/>
          <w:sz w:val="24"/>
          <w:szCs w:val="24"/>
        </w:rPr>
        <w:t xml:space="preserve">   ion een ionbinding kan vormen. Licht je antwoord toe.</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Men heeft vastgesteld dat de verhouding tussen het aantal aminozuureenheden in de keten en het aantal C</w:t>
      </w:r>
      <w:r w:rsidRPr="00EC7240">
        <w:rPr>
          <w:rFonts w:ascii="Arial" w:hAnsi="Arial" w:cs="Arial"/>
          <w:sz w:val="24"/>
          <w:szCs w:val="24"/>
          <w:vertAlign w:val="subscript"/>
        </w:rPr>
        <w:t>12</w:t>
      </w:r>
      <w:r w:rsidRPr="00EC7240">
        <w:rPr>
          <w:rFonts w:ascii="Arial" w:hAnsi="Arial" w:cs="Arial"/>
          <w:sz w:val="24"/>
          <w:szCs w:val="24"/>
        </w:rPr>
        <w:t>H</w:t>
      </w:r>
      <w:r w:rsidRPr="00EC7240">
        <w:rPr>
          <w:rFonts w:ascii="Arial" w:hAnsi="Arial" w:cs="Arial"/>
          <w:sz w:val="24"/>
          <w:szCs w:val="24"/>
          <w:vertAlign w:val="subscript"/>
        </w:rPr>
        <w:t>25</w:t>
      </w:r>
      <w:r w:rsidRPr="00EC7240">
        <w:rPr>
          <w:rFonts w:ascii="Arial" w:hAnsi="Arial" w:cs="Arial"/>
          <w:sz w:val="24"/>
          <w:szCs w:val="24"/>
        </w:rPr>
        <w:t>SO</w:t>
      </w:r>
      <w:r w:rsidRPr="00EC7240">
        <w:rPr>
          <w:rFonts w:ascii="Arial" w:hAnsi="Arial" w:cs="Arial"/>
          <w:sz w:val="24"/>
          <w:szCs w:val="24"/>
          <w:vertAlign w:val="subscript"/>
        </w:rPr>
        <w:t>4</w:t>
      </w:r>
      <w:r w:rsidRPr="00EC7240">
        <w:rPr>
          <w:rFonts w:ascii="Arial" w:hAnsi="Arial" w:cs="Arial"/>
          <w:sz w:val="24"/>
          <w:szCs w:val="24"/>
          <w:vertAlign w:val="superscript"/>
        </w:rPr>
        <w:sym w:font="Symbol" w:char="F02D"/>
      </w:r>
      <w:r w:rsidRPr="00EC7240">
        <w:rPr>
          <w:rFonts w:ascii="Arial" w:hAnsi="Arial" w:cs="Arial"/>
          <w:sz w:val="24"/>
          <w:szCs w:val="24"/>
        </w:rPr>
        <w:t xml:space="preserve">  ionen langs de</w:t>
      </w:r>
      <w:r>
        <w:rPr>
          <w:rFonts w:ascii="Arial" w:hAnsi="Arial" w:cs="Arial"/>
          <w:sz w:val="24"/>
          <w:szCs w:val="24"/>
        </w:rPr>
        <w:t xml:space="preserve"> </w:t>
      </w:r>
      <w:r w:rsidRPr="00EC7240">
        <w:rPr>
          <w:rFonts w:ascii="Arial" w:hAnsi="Arial" w:cs="Arial"/>
          <w:sz w:val="24"/>
          <w:szCs w:val="24"/>
        </w:rPr>
        <w:t>keten in een gedenatureerd eiwit 9,0 : 5,0 is. Deze verhouding is voor alle</w:t>
      </w:r>
      <w:r>
        <w:rPr>
          <w:rFonts w:ascii="Arial" w:hAnsi="Arial" w:cs="Arial"/>
          <w:sz w:val="24"/>
          <w:szCs w:val="24"/>
        </w:rPr>
        <w:t xml:space="preserve"> </w:t>
      </w:r>
      <w:r w:rsidRPr="00EC7240">
        <w:rPr>
          <w:rFonts w:ascii="Arial" w:hAnsi="Arial" w:cs="Arial"/>
          <w:sz w:val="24"/>
          <w:szCs w:val="24"/>
        </w:rPr>
        <w:t>eiwitten hetzelfde.</w:t>
      </w:r>
    </w:p>
    <w:p w:rsidR="00EC7240" w:rsidRPr="00EC7240" w:rsidRDefault="006C0E44" w:rsidP="00EC7240">
      <w:pPr>
        <w:autoSpaceDE w:val="0"/>
        <w:autoSpaceDN w:val="0"/>
        <w:adjustRightInd w:val="0"/>
        <w:ind w:left="705" w:hanging="705"/>
        <w:rPr>
          <w:rFonts w:ascii="Arial" w:hAnsi="Arial" w:cs="Arial"/>
          <w:sz w:val="24"/>
          <w:szCs w:val="24"/>
        </w:rPr>
      </w:pPr>
      <w:r>
        <w:rPr>
          <w:rFonts w:ascii="Arial" w:hAnsi="Arial" w:cs="Arial"/>
          <w:sz w:val="24"/>
          <w:szCs w:val="24"/>
        </w:rPr>
        <w:t>1</w:t>
      </w:r>
      <w:r w:rsidR="00EC7240" w:rsidRPr="00EC7240">
        <w:rPr>
          <w:rFonts w:ascii="Arial" w:hAnsi="Arial" w:cs="Arial"/>
          <w:sz w:val="24"/>
          <w:szCs w:val="24"/>
        </w:rPr>
        <w:t>1 3p</w:t>
      </w:r>
      <w:r w:rsidR="00EC7240" w:rsidRPr="00EC7240">
        <w:rPr>
          <w:rFonts w:ascii="Arial" w:hAnsi="Arial" w:cs="Arial"/>
          <w:sz w:val="24"/>
          <w:szCs w:val="24"/>
        </w:rPr>
        <w:tab/>
        <w:t>Bereken hoeveel gram SDS nodig is om 1,0 gram eiwit te denatureren. Ga ervan uit dat de gemiddelde massa van een aminozuureenheid in een eiwitmolecuul 112 u is.</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 xml:space="preserve">Bij het </w:t>
      </w:r>
      <w:r>
        <w:rPr>
          <w:rFonts w:ascii="Arial" w:hAnsi="Arial" w:cs="Arial"/>
          <w:sz w:val="24"/>
          <w:szCs w:val="24"/>
        </w:rPr>
        <w:t>d</w:t>
      </w:r>
      <w:r w:rsidRPr="00EC7240">
        <w:rPr>
          <w:rFonts w:ascii="Arial" w:hAnsi="Arial" w:cs="Arial"/>
          <w:sz w:val="24"/>
          <w:szCs w:val="24"/>
        </w:rPr>
        <w:t>enatureren wordt ook de stof DTT gebruikt. De systematische naam van DTT is 1,4–disulfanyl–2,3–butaandiol. Het voorvoegsel sulfanyl geeft een SH groep weer (zie ook Binas-tabel 66D). DTT zorgt ervoor dat S – S bindingen tussen cysteïne-eenheden in een eiwitmolecuul worden verbroken. De reactievergelijking waarbij een S – S binding door DTT wordt verbroken, is hieronder schematisch weergegeven:</w:t>
      </w:r>
    </w:p>
    <w:p w:rsidR="00EC7240" w:rsidRPr="00EC7240" w:rsidRDefault="00EC7240" w:rsidP="00EC7240">
      <w:pPr>
        <w:autoSpaceDE w:val="0"/>
        <w:autoSpaceDN w:val="0"/>
        <w:adjustRightInd w:val="0"/>
        <w:ind w:firstLine="705"/>
        <w:rPr>
          <w:rFonts w:ascii="Arial" w:hAnsi="Arial" w:cs="Arial"/>
          <w:sz w:val="24"/>
          <w:szCs w:val="24"/>
          <w:lang w:val="en-GB"/>
        </w:rPr>
      </w:pPr>
      <w:r w:rsidRPr="00EC7240">
        <w:rPr>
          <w:rFonts w:ascii="Arial" w:hAnsi="Arial" w:cs="Arial"/>
          <w:sz w:val="24"/>
          <w:szCs w:val="24"/>
          <w:lang w:val="en-GB"/>
        </w:rPr>
        <w:t>~ Cys – S – S – Cys ~ + DTT → ~ Cys – SH + HS – Cys~ + A</w:t>
      </w:r>
    </w:p>
    <w:p w:rsidR="00EC7240" w:rsidRPr="00EC7240" w:rsidRDefault="00EC7240" w:rsidP="00EC7240">
      <w:pPr>
        <w:autoSpaceDE w:val="0"/>
        <w:autoSpaceDN w:val="0"/>
        <w:adjustRightInd w:val="0"/>
        <w:ind w:left="705"/>
        <w:rPr>
          <w:rFonts w:ascii="Arial" w:hAnsi="Arial" w:cs="Arial"/>
          <w:sz w:val="24"/>
          <w:szCs w:val="24"/>
        </w:rPr>
      </w:pPr>
      <w:r w:rsidRPr="00EC7240">
        <w:rPr>
          <w:rFonts w:ascii="Arial" w:hAnsi="Arial" w:cs="Arial"/>
          <w:sz w:val="24"/>
          <w:szCs w:val="24"/>
        </w:rPr>
        <w:t>In deze reactie worden weer nieuwe S – S bindingen gevormd.</w:t>
      </w:r>
    </w:p>
    <w:p w:rsidR="00D567A7" w:rsidRPr="00D567A7" w:rsidRDefault="006C0E44" w:rsidP="00744BF0">
      <w:pPr>
        <w:autoSpaceDE w:val="0"/>
        <w:autoSpaceDN w:val="0"/>
        <w:adjustRightInd w:val="0"/>
        <w:rPr>
          <w:rFonts w:ascii="Arial" w:hAnsi="Arial" w:cs="Arial"/>
          <w:sz w:val="24"/>
          <w:szCs w:val="24"/>
        </w:rPr>
      </w:pPr>
      <w:r>
        <w:rPr>
          <w:rFonts w:ascii="Arial" w:hAnsi="Arial" w:cs="Arial"/>
          <w:sz w:val="24"/>
          <w:szCs w:val="24"/>
        </w:rPr>
        <w:t>12</w:t>
      </w:r>
      <w:r w:rsidR="00EC7240" w:rsidRPr="00EC7240">
        <w:rPr>
          <w:rFonts w:ascii="Arial" w:hAnsi="Arial" w:cs="Arial"/>
          <w:sz w:val="24"/>
          <w:szCs w:val="24"/>
        </w:rPr>
        <w:t xml:space="preserve"> 2p</w:t>
      </w:r>
      <w:r w:rsidR="00EC7240" w:rsidRPr="00EC7240">
        <w:rPr>
          <w:rFonts w:ascii="Arial" w:hAnsi="Arial" w:cs="Arial"/>
          <w:sz w:val="24"/>
          <w:szCs w:val="24"/>
        </w:rPr>
        <w:tab/>
        <w:t>Geef de structuurformule van stof A.</w:t>
      </w:r>
      <w:r w:rsidR="00D567A7">
        <w:rPr>
          <w:rFonts w:ascii="Arial" w:hAnsi="Arial" w:cs="Arial"/>
          <w:sz w:val="24"/>
          <w:szCs w:val="24"/>
        </w:rPr>
        <w:br w:type="page"/>
      </w:r>
    </w:p>
    <w:p w:rsidR="00D567A7" w:rsidRPr="00E630A8" w:rsidRDefault="00D567A7" w:rsidP="00D567A7">
      <w:pPr>
        <w:autoSpaceDE w:val="0"/>
        <w:autoSpaceDN w:val="0"/>
        <w:adjustRightInd w:val="0"/>
        <w:spacing w:after="0" w:line="240" w:lineRule="auto"/>
        <w:ind w:left="709" w:hanging="709"/>
        <w:rPr>
          <w:rFonts w:ascii="Arial" w:hAnsi="Arial" w:cs="Arial"/>
          <w:b/>
          <w:bCs/>
          <w:sz w:val="24"/>
          <w:szCs w:val="24"/>
        </w:rPr>
      </w:pPr>
    </w:p>
    <w:p w:rsidR="00D567A7" w:rsidRPr="00D567A7" w:rsidRDefault="00D567A7" w:rsidP="00D567A7">
      <w:pPr>
        <w:rPr>
          <w:rFonts w:ascii="Arial" w:hAnsi="Arial" w:cs="Arial"/>
          <w:sz w:val="24"/>
          <w:szCs w:val="24"/>
        </w:rPr>
      </w:pPr>
      <w:r w:rsidRPr="00D567A7">
        <w:rPr>
          <w:rFonts w:ascii="Arial" w:hAnsi="Arial" w:cs="Arial"/>
          <w:sz w:val="24"/>
          <w:szCs w:val="24"/>
        </w:rPr>
        <w:t>Uitwerkbijlage</w:t>
      </w:r>
      <w:r w:rsidRPr="00D567A7">
        <w:rPr>
          <w:rFonts w:ascii="Arial" w:hAnsi="Arial" w:cs="Arial"/>
          <w:sz w:val="24"/>
          <w:szCs w:val="24"/>
        </w:rPr>
        <w:tab/>
      </w:r>
      <w:r w:rsidRPr="00D567A7">
        <w:rPr>
          <w:rFonts w:ascii="Arial" w:hAnsi="Arial" w:cs="Arial"/>
          <w:sz w:val="24"/>
          <w:szCs w:val="24"/>
        </w:rPr>
        <w:tab/>
      </w:r>
      <w:r w:rsidRPr="00D567A7">
        <w:rPr>
          <w:rFonts w:ascii="Arial" w:hAnsi="Arial" w:cs="Arial"/>
          <w:sz w:val="24"/>
          <w:szCs w:val="24"/>
        </w:rPr>
        <w:tab/>
      </w:r>
      <w:r w:rsidRPr="00D567A7">
        <w:rPr>
          <w:rFonts w:ascii="Arial" w:hAnsi="Arial" w:cs="Arial"/>
          <w:sz w:val="24"/>
          <w:szCs w:val="24"/>
        </w:rPr>
        <w:tab/>
      </w:r>
      <w:r w:rsidRPr="00D567A7">
        <w:rPr>
          <w:rFonts w:ascii="Arial" w:hAnsi="Arial" w:cs="Arial"/>
          <w:sz w:val="24"/>
          <w:szCs w:val="24"/>
        </w:rPr>
        <w:tab/>
      </w:r>
      <w:r w:rsidRPr="00D567A7">
        <w:rPr>
          <w:rFonts w:ascii="Arial" w:hAnsi="Arial" w:cs="Arial"/>
          <w:sz w:val="24"/>
          <w:szCs w:val="24"/>
        </w:rPr>
        <w:tab/>
        <w:t>Naam :</w:t>
      </w:r>
    </w:p>
    <w:p w:rsidR="00D567A7" w:rsidRPr="00D567A7" w:rsidRDefault="00D567A7" w:rsidP="00D567A7">
      <w:pPr>
        <w:rPr>
          <w:rFonts w:ascii="Arial" w:hAnsi="Arial" w:cs="Arial"/>
          <w:sz w:val="24"/>
          <w:szCs w:val="24"/>
        </w:rPr>
      </w:pPr>
      <w:r>
        <w:rPr>
          <w:rFonts w:ascii="Arial" w:hAnsi="Arial" w:cs="Arial"/>
          <w:sz w:val="24"/>
          <w:szCs w:val="24"/>
        </w:rPr>
        <w:t>3</w:t>
      </w:r>
    </w:p>
    <w:p w:rsidR="00D567A7" w:rsidRPr="00D567A7" w:rsidRDefault="00D567A7" w:rsidP="00D567A7">
      <w:pPr>
        <w:autoSpaceDE w:val="0"/>
        <w:autoSpaceDN w:val="0"/>
        <w:adjustRightInd w:val="0"/>
        <w:ind w:firstLine="567"/>
        <w:rPr>
          <w:rFonts w:ascii="Arial" w:hAnsi="Arial" w:cs="Arial"/>
          <w:sz w:val="24"/>
          <w:szCs w:val="24"/>
        </w:rPr>
      </w:pPr>
      <w:r w:rsidRPr="00D567A7">
        <w:rPr>
          <w:rFonts w:ascii="Arial" w:hAnsi="Arial" w:cs="Arial"/>
          <w:sz w:val="24"/>
          <w:szCs w:val="24"/>
        </w:rPr>
        <w:object w:dxaOrig="7686" w:dyaOrig="1196">
          <v:shape id="_x0000_i1028" type="#_x0000_t75" style="width:422.5pt;height:66pt" o:ole="">
            <v:imagedata r:id="rId12" o:title=""/>
          </v:shape>
          <o:OLEObject Type="Embed" ProgID="ChemDraw.Document.6.0" ShapeID="_x0000_i1028" DrawAspect="Content" ObjectID="_1516023985" r:id="rId13"/>
        </w:object>
      </w:r>
    </w:p>
    <w:p w:rsidR="00D567A7" w:rsidRPr="00D567A7" w:rsidRDefault="00D567A7" w:rsidP="00D567A7">
      <w:pPr>
        <w:pStyle w:val="Koptekst"/>
        <w:tabs>
          <w:tab w:val="clear" w:pos="4536"/>
          <w:tab w:val="clear" w:pos="9072"/>
        </w:tabs>
        <w:autoSpaceDE w:val="0"/>
        <w:autoSpaceDN w:val="0"/>
        <w:adjustRightInd w:val="0"/>
        <w:rPr>
          <w:rFonts w:ascii="Arial" w:hAnsi="Arial" w:cs="Arial"/>
        </w:rPr>
      </w:pPr>
    </w:p>
    <w:p w:rsidR="00D567A7" w:rsidRPr="00D567A7" w:rsidRDefault="00D567A7" w:rsidP="00D567A7">
      <w:pPr>
        <w:pStyle w:val="Koptekst"/>
        <w:tabs>
          <w:tab w:val="clear" w:pos="4536"/>
          <w:tab w:val="clear" w:pos="9072"/>
        </w:tabs>
        <w:autoSpaceDE w:val="0"/>
        <w:autoSpaceDN w:val="0"/>
        <w:adjustRightInd w:val="0"/>
        <w:rPr>
          <w:rFonts w:ascii="Arial" w:hAnsi="Arial" w:cs="Arial"/>
        </w:rPr>
      </w:pPr>
    </w:p>
    <w:p w:rsidR="00D567A7" w:rsidRPr="00D567A7" w:rsidRDefault="000A35F6" w:rsidP="00D567A7">
      <w:pPr>
        <w:pStyle w:val="Koptekst"/>
        <w:tabs>
          <w:tab w:val="clear" w:pos="4536"/>
          <w:tab w:val="clear" w:pos="9072"/>
        </w:tabs>
        <w:autoSpaceDE w:val="0"/>
        <w:autoSpaceDN w:val="0"/>
        <w:adjustRightInd w:val="0"/>
        <w:rPr>
          <w:rFonts w:ascii="Arial" w:hAnsi="Arial" w:cs="Arial"/>
        </w:rPr>
      </w:pPr>
      <w:r>
        <w:rPr>
          <w:rFonts w:ascii="Arial" w:hAnsi="Arial" w:cs="Arial"/>
          <w:noProof/>
        </w:rPr>
        <w:pict>
          <v:shape id="_x0000_s1033" type="#_x0000_t75" style="position:absolute;margin-left:127.15pt;margin-top:2.5pt;width:138.75pt;height:295.6pt;z-index:251670528">
            <v:imagedata r:id="rId14" o:title=""/>
            <w10:wrap type="square"/>
          </v:shape>
          <o:OLEObject Type="Embed" ProgID="SmartDraw.2" ShapeID="_x0000_s1033" DrawAspect="Content" ObjectID="_1516023988" r:id="rId15"/>
        </w:pict>
      </w:r>
    </w:p>
    <w:p w:rsidR="00D567A7" w:rsidRDefault="00D567A7" w:rsidP="00D567A7">
      <w:pPr>
        <w:rPr>
          <w:rFonts w:ascii="Arial" w:hAnsi="Arial" w:cs="Arial"/>
          <w:b/>
          <w:bCs/>
          <w:sz w:val="24"/>
          <w:szCs w:val="24"/>
        </w:rPr>
      </w:pPr>
      <w:r>
        <w:rPr>
          <w:rFonts w:ascii="Arial" w:hAnsi="Arial" w:cs="Arial"/>
          <w:sz w:val="24"/>
          <w:szCs w:val="24"/>
        </w:rPr>
        <w:t>4</w:t>
      </w:r>
      <w:r>
        <w:rPr>
          <w:rFonts w:ascii="Arial" w:hAnsi="Arial" w:cs="Arial"/>
          <w:b/>
          <w:bCs/>
          <w:sz w:val="24"/>
          <w:szCs w:val="24"/>
        </w:rPr>
        <w:br w:type="page"/>
      </w:r>
    </w:p>
    <w:p w:rsidR="00D567A7" w:rsidRPr="00E630A8" w:rsidRDefault="00D567A7" w:rsidP="00D567A7">
      <w:pPr>
        <w:autoSpaceDE w:val="0"/>
        <w:autoSpaceDN w:val="0"/>
        <w:adjustRightInd w:val="0"/>
        <w:spacing w:after="0" w:line="240" w:lineRule="auto"/>
        <w:ind w:left="709" w:hanging="709"/>
        <w:rPr>
          <w:rFonts w:ascii="Arial" w:hAnsi="Arial" w:cs="Arial"/>
          <w:sz w:val="24"/>
          <w:szCs w:val="24"/>
        </w:rPr>
      </w:pPr>
      <w:r w:rsidRPr="00E630A8">
        <w:rPr>
          <w:rFonts w:ascii="Arial" w:hAnsi="Arial" w:cs="Arial"/>
          <w:b/>
          <w:bCs/>
          <w:sz w:val="24"/>
          <w:szCs w:val="24"/>
        </w:rPr>
        <w:lastRenderedPageBreak/>
        <w:t>Salatrim, een vetvervanger</w:t>
      </w:r>
      <w:r>
        <w:rPr>
          <w:rFonts w:ascii="Arial" w:hAnsi="Arial" w:cs="Arial"/>
          <w:b/>
          <w:bCs/>
          <w:sz w:val="24"/>
          <w:szCs w:val="24"/>
        </w:rPr>
        <w:t xml:space="preserve">  2015 tijdvak 2 (pilot)</w:t>
      </w:r>
    </w:p>
    <w:p w:rsidR="00D567A7" w:rsidRPr="00E630A8"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0A35F6" w:rsidP="00D567A7">
      <w:pPr>
        <w:autoSpaceDE w:val="0"/>
        <w:autoSpaceDN w:val="0"/>
        <w:adjustRightInd w:val="0"/>
        <w:spacing w:after="0" w:line="240" w:lineRule="auto"/>
        <w:ind w:left="709" w:hanging="709"/>
        <w:rPr>
          <w:rFonts w:ascii="Arial" w:hAnsi="Arial" w:cs="Arial"/>
          <w:sz w:val="24"/>
          <w:szCs w:val="24"/>
        </w:rPr>
      </w:pPr>
      <w:r>
        <w:rPr>
          <w:rFonts w:ascii="Arial" w:hAnsi="Arial" w:cs="Arial"/>
          <w:noProof/>
          <w:sz w:val="24"/>
          <w:szCs w:val="24"/>
          <w:lang w:eastAsia="nl-NL"/>
        </w:rPr>
        <w:pict>
          <v:shape id="_x0000_s1026" type="#_x0000_t75" style="position:absolute;left:0;text-align:left;margin-left:44.5pt;margin-top:7.75pt;width:128.05pt;height:99.65pt;z-index:251660288">
            <v:imagedata r:id="rId16" o:title=""/>
            <w10:wrap type="square"/>
          </v:shape>
          <o:OLEObject Type="Embed" ProgID="ChemDraw.Document.6.0" ShapeID="_x0000_s1026" DrawAspect="Content" ObjectID="_1516023989" r:id="rId17"/>
        </w:pict>
      </w:r>
      <w:r w:rsidR="00D567A7">
        <w:rPr>
          <w:rFonts w:ascii="Arial" w:hAnsi="Arial" w:cs="Arial"/>
          <w:noProof/>
          <w:sz w:val="24"/>
          <w:szCs w:val="24"/>
          <w:lang w:eastAsia="nl-NL"/>
        </w:rPr>
        <w:t>1</w:t>
      </w:r>
    </w:p>
    <w:p w:rsidR="00D567A7"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D567A7" w:rsidP="00D567A7">
      <w:pPr>
        <w:autoSpaceDE w:val="0"/>
        <w:autoSpaceDN w:val="0"/>
        <w:adjustRightInd w:val="0"/>
        <w:spacing w:after="0" w:line="240" w:lineRule="auto"/>
        <w:ind w:left="709" w:hanging="709"/>
        <w:rPr>
          <w:rFonts w:ascii="Arial" w:hAnsi="Arial" w:cs="Arial"/>
          <w:sz w:val="24"/>
          <w:szCs w:val="24"/>
        </w:rPr>
      </w:pPr>
    </w:p>
    <w:p w:rsidR="00D567A7" w:rsidRDefault="000A35F6" w:rsidP="00D567A7">
      <w:pPr>
        <w:autoSpaceDE w:val="0"/>
        <w:autoSpaceDN w:val="0"/>
        <w:adjustRightInd w:val="0"/>
        <w:spacing w:after="0" w:line="240" w:lineRule="auto"/>
        <w:ind w:left="709" w:hanging="709"/>
      </w:pPr>
      <w:r>
        <w:rPr>
          <w:noProof/>
        </w:rPr>
        <w:pict>
          <v:shape id="_x0000_s1027" type="#_x0000_t75" style="position:absolute;left:0;text-align:left;margin-left:48.5pt;margin-top:.55pt;width:345pt;height:75.75pt;z-index:251661312">
            <v:imagedata r:id="rId18" o:title=""/>
            <w10:wrap type="square"/>
          </v:shape>
          <o:OLEObject Type="Embed" ProgID="ChemDraw.Document.6.0" ShapeID="_x0000_s1027" DrawAspect="Content" ObjectID="_1516023990" r:id="rId19"/>
        </w:pict>
      </w:r>
      <w:r w:rsidR="00D567A7">
        <w:rPr>
          <w:rFonts w:ascii="Arial" w:hAnsi="Arial" w:cs="Arial"/>
          <w:sz w:val="24"/>
          <w:szCs w:val="24"/>
        </w:rPr>
        <w:t>2</w:t>
      </w:r>
    </w:p>
    <w:p w:rsidR="00D567A7" w:rsidRDefault="00D567A7" w:rsidP="00D567A7">
      <w:pPr>
        <w:autoSpaceDE w:val="0"/>
        <w:autoSpaceDN w:val="0"/>
        <w:adjustRightInd w:val="0"/>
        <w:spacing w:after="0" w:line="240" w:lineRule="auto"/>
        <w:ind w:left="709" w:hanging="709"/>
      </w:pPr>
    </w:p>
    <w:p w:rsidR="00D567A7" w:rsidRDefault="00D567A7" w:rsidP="00D567A7">
      <w:pPr>
        <w:autoSpaceDE w:val="0"/>
        <w:autoSpaceDN w:val="0"/>
        <w:adjustRightInd w:val="0"/>
        <w:spacing w:after="0" w:line="240" w:lineRule="auto"/>
        <w:ind w:left="709" w:hanging="709"/>
      </w:pPr>
    </w:p>
    <w:p w:rsidR="00D567A7" w:rsidRDefault="00D567A7" w:rsidP="00D567A7">
      <w:pPr>
        <w:autoSpaceDE w:val="0"/>
        <w:autoSpaceDN w:val="0"/>
        <w:adjustRightInd w:val="0"/>
        <w:spacing w:after="0" w:line="240" w:lineRule="auto"/>
        <w:ind w:left="709" w:hanging="709"/>
      </w:pPr>
    </w:p>
    <w:p w:rsidR="00D567A7" w:rsidRDefault="00D567A7" w:rsidP="00D567A7">
      <w:pPr>
        <w:autoSpaceDE w:val="0"/>
        <w:autoSpaceDN w:val="0"/>
        <w:adjustRightInd w:val="0"/>
        <w:spacing w:after="0" w:line="240" w:lineRule="auto"/>
        <w:ind w:left="709" w:hanging="709"/>
      </w:pPr>
    </w:p>
    <w:p w:rsidR="00D567A7" w:rsidRDefault="00D567A7" w:rsidP="00D567A7">
      <w:pPr>
        <w:autoSpaceDE w:val="0"/>
        <w:autoSpaceDN w:val="0"/>
        <w:adjustRightInd w:val="0"/>
        <w:spacing w:after="0" w:line="240" w:lineRule="auto"/>
        <w:ind w:left="709" w:hanging="709"/>
      </w:pPr>
    </w:p>
    <w:p w:rsidR="00D567A7" w:rsidRDefault="00D567A7" w:rsidP="00D567A7">
      <w:pPr>
        <w:autoSpaceDE w:val="0"/>
        <w:autoSpaceDN w:val="0"/>
        <w:adjustRightInd w:val="0"/>
        <w:spacing w:after="0" w:line="240" w:lineRule="auto"/>
        <w:ind w:left="709" w:hanging="709"/>
      </w:pPr>
    </w:p>
    <w:p w:rsidR="00D567A7" w:rsidRDefault="00D567A7" w:rsidP="00D567A7">
      <w:pPr>
        <w:autoSpaceDE w:val="0"/>
        <w:autoSpaceDN w:val="0"/>
        <w:adjustRightInd w:val="0"/>
        <w:spacing w:after="0" w:line="240" w:lineRule="auto"/>
        <w:ind w:left="709" w:hanging="709"/>
      </w:pPr>
    </w:p>
    <w:p w:rsidR="00D567A7" w:rsidRDefault="00D567A7" w:rsidP="00D567A7">
      <w:pPr>
        <w:autoSpaceDE w:val="0"/>
        <w:autoSpaceDN w:val="0"/>
        <w:adjustRightInd w:val="0"/>
        <w:spacing w:after="0" w:line="240" w:lineRule="auto"/>
        <w:ind w:left="709" w:hanging="709"/>
      </w:pPr>
    </w:p>
    <w:p w:rsidR="00DD715E" w:rsidRDefault="00DD715E">
      <w:pPr>
        <w:rPr>
          <w:rFonts w:ascii="Arial" w:eastAsia="Times New Roman" w:hAnsi="Arial" w:cs="Arial"/>
          <w:b/>
          <w:bCs/>
          <w:sz w:val="28"/>
          <w:szCs w:val="28"/>
          <w:lang w:eastAsia="nl-NL"/>
        </w:rPr>
      </w:pPr>
      <w:r>
        <w:rPr>
          <w:rFonts w:ascii="Arial" w:hAnsi="Arial" w:cs="Arial"/>
          <w:b/>
          <w:bCs/>
          <w:sz w:val="28"/>
          <w:szCs w:val="28"/>
        </w:rPr>
        <w:br w:type="page"/>
      </w:r>
    </w:p>
    <w:p w:rsidR="00D567A7" w:rsidRPr="00D567A7" w:rsidRDefault="00D567A7" w:rsidP="00D567A7">
      <w:pPr>
        <w:pStyle w:val="Koptekst"/>
        <w:tabs>
          <w:tab w:val="clear" w:pos="4536"/>
          <w:tab w:val="clear" w:pos="9072"/>
        </w:tabs>
        <w:autoSpaceDE w:val="0"/>
        <w:autoSpaceDN w:val="0"/>
        <w:adjustRightInd w:val="0"/>
        <w:rPr>
          <w:sz w:val="22"/>
        </w:rPr>
      </w:pPr>
      <w:r>
        <w:rPr>
          <w:rFonts w:ascii="Arial" w:hAnsi="Arial" w:cs="Arial"/>
          <w:b/>
          <w:bCs/>
          <w:sz w:val="28"/>
          <w:szCs w:val="28"/>
        </w:rPr>
        <w:lastRenderedPageBreak/>
        <w:t>Epoxypropaan</w:t>
      </w:r>
      <w:r>
        <w:rPr>
          <w:b/>
          <w:bCs/>
        </w:rPr>
        <w:t xml:space="preserve">   2009 sk 1,2 tijdvak 1</w:t>
      </w:r>
    </w:p>
    <w:p w:rsidR="00D567A7" w:rsidRPr="00D567A7" w:rsidRDefault="00D567A7" w:rsidP="00D567A7">
      <w:pPr>
        <w:rPr>
          <w:rFonts w:ascii="Arial" w:hAnsi="Arial" w:cs="Arial"/>
          <w:sz w:val="24"/>
          <w:szCs w:val="24"/>
        </w:rPr>
      </w:pPr>
      <w:r w:rsidRPr="00D567A7">
        <w:rPr>
          <w:rFonts w:ascii="Arial" w:hAnsi="Arial" w:cs="Arial"/>
          <w:sz w:val="24"/>
          <w:szCs w:val="24"/>
        </w:rPr>
        <w:t>3</w:t>
      </w:r>
      <w:r w:rsidRPr="00D567A7">
        <w:rPr>
          <w:rFonts w:ascii="Arial" w:hAnsi="Arial" w:cs="Arial"/>
          <w:sz w:val="24"/>
          <w:szCs w:val="24"/>
        </w:rPr>
        <w:tab/>
      </w:r>
      <w:r w:rsidR="000A35F6">
        <w:rPr>
          <w:rFonts w:ascii="Arial" w:hAnsi="Arial" w:cs="Arial"/>
          <w:noProof/>
          <w:sz w:val="24"/>
          <w:szCs w:val="24"/>
        </w:rPr>
        <w:pict>
          <v:shape id="_x0000_s1030" type="#_x0000_t75" style="position:absolute;margin-left:34.9pt;margin-top:.15pt;width:409.5pt;height:63pt;z-index:251666432;mso-position-horizontal-relative:text;mso-position-vertical-relative:text">
            <v:imagedata r:id="rId20" o:title=""/>
            <w10:wrap type="square"/>
          </v:shape>
          <o:OLEObject Type="Embed" ProgID="ChemDraw.Document.6.0" ShapeID="_x0000_s1030" DrawAspect="Content" ObjectID="_1516023991" r:id="rId21"/>
        </w:pict>
      </w:r>
    </w:p>
    <w:p w:rsidR="00D567A7" w:rsidRPr="00D567A7" w:rsidRDefault="00D567A7" w:rsidP="00D567A7">
      <w:pPr>
        <w:ind w:left="705" w:hanging="705"/>
        <w:rPr>
          <w:rFonts w:ascii="Arial" w:hAnsi="Arial" w:cs="Arial"/>
          <w:sz w:val="24"/>
          <w:szCs w:val="24"/>
        </w:rPr>
      </w:pPr>
    </w:p>
    <w:p w:rsidR="00D567A7" w:rsidRPr="00D567A7" w:rsidRDefault="00D567A7" w:rsidP="00D567A7">
      <w:pPr>
        <w:rPr>
          <w:rFonts w:ascii="Arial" w:hAnsi="Arial" w:cs="Arial"/>
          <w:sz w:val="24"/>
          <w:szCs w:val="24"/>
        </w:rPr>
      </w:pPr>
    </w:p>
    <w:p w:rsidR="00D567A7" w:rsidRPr="00D567A7" w:rsidRDefault="00D567A7" w:rsidP="00D567A7">
      <w:pPr>
        <w:rPr>
          <w:rFonts w:ascii="Arial" w:hAnsi="Arial" w:cs="Arial"/>
          <w:b/>
          <w:bCs/>
          <w:sz w:val="24"/>
          <w:szCs w:val="24"/>
        </w:rPr>
      </w:pPr>
    </w:p>
    <w:p w:rsidR="00D567A7" w:rsidRPr="00D567A7" w:rsidRDefault="000A35F6" w:rsidP="00D567A7">
      <w:pPr>
        <w:autoSpaceDE w:val="0"/>
        <w:autoSpaceDN w:val="0"/>
        <w:adjustRightInd w:val="0"/>
        <w:rPr>
          <w:rFonts w:ascii="Arial" w:hAnsi="Arial" w:cs="Arial"/>
          <w:sz w:val="24"/>
          <w:szCs w:val="24"/>
        </w:rPr>
      </w:pPr>
      <w:r>
        <w:rPr>
          <w:rFonts w:ascii="Arial" w:hAnsi="Arial" w:cs="Arial"/>
          <w:noProof/>
          <w:sz w:val="24"/>
          <w:szCs w:val="24"/>
        </w:rPr>
        <w:pict>
          <v:shape id="_x0000_s1032" type="#_x0000_t75" style="position:absolute;margin-left:27pt;margin-top:-8.65pt;width:398.05pt;height:200pt;z-index:251668480">
            <v:imagedata r:id="rId22" o:title=""/>
            <w10:wrap type="square"/>
          </v:shape>
          <o:OLEObject Type="Embed" ProgID="SmartDraw.2" ShapeID="_x0000_s1032" DrawAspect="Content" ObjectID="_1516023992" r:id="rId23"/>
        </w:pict>
      </w:r>
      <w:r w:rsidR="00D567A7" w:rsidRPr="00D567A7">
        <w:rPr>
          <w:rFonts w:ascii="Arial" w:hAnsi="Arial" w:cs="Arial"/>
          <w:noProof/>
          <w:sz w:val="24"/>
          <w:szCs w:val="24"/>
        </w:rPr>
        <w:t>4</w:t>
      </w:r>
    </w:p>
    <w:p w:rsidR="00D567A7" w:rsidRPr="00D567A7" w:rsidRDefault="00D567A7" w:rsidP="00D567A7">
      <w:pPr>
        <w:autoSpaceDE w:val="0"/>
        <w:autoSpaceDN w:val="0"/>
        <w:adjustRightInd w:val="0"/>
        <w:rPr>
          <w:rFonts w:ascii="Arial" w:hAnsi="Arial" w:cs="Arial"/>
          <w:sz w:val="24"/>
          <w:szCs w:val="24"/>
        </w:rPr>
      </w:pPr>
    </w:p>
    <w:p w:rsidR="00D567A7" w:rsidRPr="00D567A7" w:rsidRDefault="00D567A7" w:rsidP="00D567A7">
      <w:pPr>
        <w:autoSpaceDE w:val="0"/>
        <w:autoSpaceDN w:val="0"/>
        <w:adjustRightInd w:val="0"/>
        <w:rPr>
          <w:rFonts w:ascii="Arial" w:hAnsi="Arial" w:cs="Arial"/>
          <w:sz w:val="24"/>
          <w:szCs w:val="24"/>
        </w:rPr>
      </w:pPr>
    </w:p>
    <w:p w:rsidR="00D567A7" w:rsidRPr="00D567A7" w:rsidRDefault="00D567A7" w:rsidP="00D567A7">
      <w:pPr>
        <w:autoSpaceDE w:val="0"/>
        <w:autoSpaceDN w:val="0"/>
        <w:adjustRightInd w:val="0"/>
        <w:rPr>
          <w:rFonts w:ascii="Arial" w:hAnsi="Arial" w:cs="Arial"/>
          <w:sz w:val="24"/>
          <w:szCs w:val="24"/>
        </w:rPr>
      </w:pPr>
    </w:p>
    <w:p w:rsidR="00D567A7" w:rsidRPr="00D567A7" w:rsidRDefault="00D567A7" w:rsidP="00D567A7">
      <w:pPr>
        <w:autoSpaceDE w:val="0"/>
        <w:autoSpaceDN w:val="0"/>
        <w:adjustRightInd w:val="0"/>
        <w:rPr>
          <w:rFonts w:ascii="Arial" w:hAnsi="Arial" w:cs="Arial"/>
          <w:sz w:val="24"/>
          <w:szCs w:val="24"/>
        </w:rPr>
      </w:pPr>
    </w:p>
    <w:p w:rsidR="00D567A7" w:rsidRPr="00D567A7" w:rsidRDefault="00D567A7" w:rsidP="00D567A7">
      <w:pPr>
        <w:autoSpaceDE w:val="0"/>
        <w:autoSpaceDN w:val="0"/>
        <w:adjustRightInd w:val="0"/>
        <w:rPr>
          <w:rFonts w:ascii="Arial" w:hAnsi="Arial" w:cs="Arial"/>
          <w:sz w:val="24"/>
          <w:szCs w:val="24"/>
        </w:rPr>
      </w:pPr>
    </w:p>
    <w:p w:rsidR="00D567A7" w:rsidRPr="00D567A7" w:rsidRDefault="00D567A7" w:rsidP="00D567A7">
      <w:pPr>
        <w:autoSpaceDE w:val="0"/>
        <w:autoSpaceDN w:val="0"/>
        <w:adjustRightInd w:val="0"/>
        <w:rPr>
          <w:rFonts w:ascii="Arial" w:hAnsi="Arial" w:cs="Arial"/>
          <w:sz w:val="24"/>
          <w:szCs w:val="24"/>
        </w:rPr>
      </w:pPr>
    </w:p>
    <w:p w:rsidR="00D567A7" w:rsidRPr="00D567A7" w:rsidRDefault="00D567A7" w:rsidP="00D567A7">
      <w:pPr>
        <w:autoSpaceDE w:val="0"/>
        <w:autoSpaceDN w:val="0"/>
        <w:adjustRightInd w:val="0"/>
        <w:rPr>
          <w:rFonts w:ascii="Arial" w:hAnsi="Arial" w:cs="Arial"/>
          <w:sz w:val="24"/>
          <w:szCs w:val="24"/>
        </w:rPr>
      </w:pPr>
    </w:p>
    <w:p w:rsidR="00D567A7" w:rsidRDefault="00D567A7" w:rsidP="00D567A7">
      <w:pPr>
        <w:autoSpaceDE w:val="0"/>
        <w:autoSpaceDN w:val="0"/>
        <w:adjustRightInd w:val="0"/>
      </w:pPr>
    </w:p>
    <w:p w:rsidR="00D567A7" w:rsidRPr="00D567A7" w:rsidRDefault="00D567A7" w:rsidP="00DD715E">
      <w:pPr>
        <w:rPr>
          <w:rFonts w:ascii="Arial" w:hAnsi="Arial" w:cs="Arial"/>
          <w:sz w:val="24"/>
          <w:szCs w:val="24"/>
        </w:rPr>
      </w:pPr>
      <w:r w:rsidRPr="00D567A7">
        <w:rPr>
          <w:rFonts w:ascii="Arial" w:hAnsi="Arial" w:cs="Arial"/>
          <w:sz w:val="24"/>
          <w:szCs w:val="24"/>
        </w:rPr>
        <w:t>5</w:t>
      </w:r>
      <w:r w:rsidRPr="00D567A7">
        <w:rPr>
          <w:rFonts w:ascii="Arial" w:hAnsi="Arial" w:cs="Arial"/>
          <w:sz w:val="24"/>
          <w:szCs w:val="24"/>
        </w:rPr>
        <w:tab/>
        <w:t>5,0 • 10</w:t>
      </w:r>
      <w:r w:rsidRPr="00D567A7">
        <w:rPr>
          <w:rFonts w:ascii="Arial" w:hAnsi="Arial" w:cs="Arial"/>
          <w:sz w:val="24"/>
          <w:szCs w:val="24"/>
          <w:vertAlign w:val="superscript"/>
        </w:rPr>
        <w:t>3</w:t>
      </w:r>
      <w:r w:rsidRPr="00D567A7">
        <w:rPr>
          <w:rFonts w:ascii="Arial" w:hAnsi="Arial" w:cs="Arial"/>
          <w:sz w:val="24"/>
          <w:szCs w:val="24"/>
        </w:rPr>
        <w:t xml:space="preserve"> ton </w:t>
      </w:r>
      <w:r w:rsidRPr="00D567A7">
        <w:rPr>
          <w:rFonts w:ascii="Arial" w:hAnsi="Lucida Sans Unicode" w:cs="Arial"/>
          <w:sz w:val="24"/>
          <w:szCs w:val="24"/>
        </w:rPr>
        <w:t>≙</w:t>
      </w:r>
      <w:r w:rsidRPr="00D567A7">
        <w:rPr>
          <w:rFonts w:ascii="Arial" w:hAnsi="Arial" w:cs="Arial"/>
          <w:sz w:val="24"/>
          <w:szCs w:val="24"/>
        </w:rPr>
        <w:t xml:space="preserve"> 5.0 • 10</w:t>
      </w:r>
      <w:r w:rsidRPr="00D567A7">
        <w:rPr>
          <w:rFonts w:ascii="Arial" w:hAnsi="Arial" w:cs="Arial"/>
          <w:sz w:val="24"/>
          <w:szCs w:val="24"/>
          <w:vertAlign w:val="superscript"/>
        </w:rPr>
        <w:t>6</w:t>
      </w:r>
      <w:r w:rsidRPr="00D567A7">
        <w:rPr>
          <w:rFonts w:ascii="Arial" w:hAnsi="Arial" w:cs="Arial"/>
          <w:sz w:val="24"/>
          <w:szCs w:val="24"/>
        </w:rPr>
        <w:t xml:space="preserve"> kg </w:t>
      </w:r>
      <w:r w:rsidRPr="00D567A7">
        <w:rPr>
          <w:rFonts w:ascii="Arial" w:hAnsi="Lucida Sans Unicode" w:cs="Arial"/>
          <w:sz w:val="24"/>
          <w:szCs w:val="24"/>
        </w:rPr>
        <w:t>≙</w:t>
      </w:r>
      <w:r w:rsidRPr="00D567A7">
        <w:rPr>
          <w:rFonts w:ascii="Arial" w:hAnsi="Arial" w:cs="Arial"/>
          <w:sz w:val="24"/>
          <w:szCs w:val="24"/>
        </w:rPr>
        <w:t xml:space="preserve">  5,0 • 10</w:t>
      </w:r>
      <w:r w:rsidRPr="00D567A7">
        <w:rPr>
          <w:rFonts w:ascii="Arial" w:hAnsi="Arial" w:cs="Arial"/>
          <w:sz w:val="24"/>
          <w:szCs w:val="24"/>
          <w:vertAlign w:val="superscript"/>
        </w:rPr>
        <w:t>9</w:t>
      </w:r>
      <w:r w:rsidRPr="00D567A7">
        <w:rPr>
          <w:rFonts w:ascii="Arial" w:hAnsi="Arial" w:cs="Arial"/>
          <w:sz w:val="24"/>
          <w:szCs w:val="24"/>
        </w:rPr>
        <w:t xml:space="preserve"> g</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M (1,2 epoxypropaan) = 3 • 12,01 + 6 • 1,008 + 16,00 = 58,08 g/mol</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5,0 • 10</w:t>
      </w:r>
      <w:r w:rsidRPr="00D567A7">
        <w:rPr>
          <w:rFonts w:ascii="Arial" w:hAnsi="Arial" w:cs="Arial"/>
          <w:sz w:val="24"/>
          <w:szCs w:val="24"/>
          <w:vertAlign w:val="superscript"/>
        </w:rPr>
        <w:t>9</w:t>
      </w:r>
      <w:r w:rsidRPr="00D567A7">
        <w:rPr>
          <w:rFonts w:ascii="Arial" w:hAnsi="Arial" w:cs="Arial"/>
          <w:sz w:val="24"/>
          <w:szCs w:val="24"/>
        </w:rPr>
        <w:t xml:space="preserve"> g </w:t>
      </w:r>
      <w:r w:rsidRPr="00D567A7">
        <w:rPr>
          <w:rFonts w:ascii="Arial" w:hAnsi="Lucida Sans Unicode" w:cs="Arial"/>
          <w:sz w:val="24"/>
          <w:szCs w:val="24"/>
        </w:rPr>
        <w:t>≙</w:t>
      </w:r>
      <w:r w:rsidRPr="00D567A7">
        <w:rPr>
          <w:rFonts w:ascii="Arial" w:hAnsi="Arial" w:cs="Arial"/>
          <w:sz w:val="24"/>
          <w:szCs w:val="24"/>
        </w:rPr>
        <w:t xml:space="preserve"> </w:t>
      </w:r>
      <w:r w:rsidRPr="00D567A7">
        <w:rPr>
          <w:rFonts w:ascii="Arial" w:hAnsi="Arial" w:cs="Arial"/>
          <w:sz w:val="24"/>
          <w:szCs w:val="24"/>
        </w:rPr>
        <w:tab/>
      </w:r>
      <w:r w:rsidR="000A35F6" w:rsidRPr="00D567A7">
        <w:rPr>
          <w:rFonts w:ascii="Arial" w:hAnsi="Arial" w:cs="Arial"/>
          <w:sz w:val="24"/>
          <w:szCs w:val="24"/>
          <w:lang w:val="en-US"/>
        </w:rPr>
        <w:fldChar w:fldCharType="begin"/>
      </w:r>
      <w:r w:rsidRPr="00D567A7">
        <w:rPr>
          <w:rFonts w:ascii="Arial" w:hAnsi="Arial" w:cs="Arial"/>
          <w:sz w:val="24"/>
          <w:szCs w:val="24"/>
        </w:rPr>
        <w:instrText xml:space="preserve"> EQ \F(5,0 • 10</w:instrText>
      </w:r>
      <w:r w:rsidRPr="00D567A7">
        <w:rPr>
          <w:rFonts w:ascii="Arial" w:hAnsi="Arial" w:cs="Arial"/>
          <w:sz w:val="24"/>
          <w:szCs w:val="24"/>
          <w:vertAlign w:val="superscript"/>
        </w:rPr>
        <w:instrText>9</w:instrText>
      </w:r>
      <w:r w:rsidRPr="00D567A7">
        <w:rPr>
          <w:rFonts w:ascii="Arial" w:hAnsi="Arial" w:cs="Arial"/>
          <w:sz w:val="24"/>
          <w:szCs w:val="24"/>
        </w:rPr>
        <w:instrText xml:space="preserve">;58,08) </w:instrText>
      </w:r>
      <w:r w:rsidR="000A35F6" w:rsidRPr="00D567A7">
        <w:rPr>
          <w:rFonts w:ascii="Arial" w:hAnsi="Arial" w:cs="Arial"/>
          <w:sz w:val="24"/>
          <w:szCs w:val="24"/>
          <w:lang w:val="en-US"/>
        </w:rPr>
        <w:fldChar w:fldCharType="end"/>
      </w:r>
      <w:r w:rsidRPr="00D567A7">
        <w:rPr>
          <w:rFonts w:ascii="Arial" w:hAnsi="Arial" w:cs="Arial"/>
          <w:sz w:val="24"/>
          <w:szCs w:val="24"/>
        </w:rPr>
        <w:t xml:space="preserve"> = 8,61 • 10</w:t>
      </w:r>
      <w:r w:rsidRPr="00D567A7">
        <w:rPr>
          <w:rFonts w:ascii="Arial" w:hAnsi="Arial" w:cs="Arial"/>
          <w:sz w:val="24"/>
          <w:szCs w:val="24"/>
          <w:vertAlign w:val="superscript"/>
        </w:rPr>
        <w:t>7</w:t>
      </w:r>
      <w:r w:rsidRPr="00D567A7">
        <w:rPr>
          <w:rFonts w:ascii="Arial" w:hAnsi="Arial" w:cs="Arial"/>
          <w:sz w:val="24"/>
          <w:szCs w:val="24"/>
        </w:rPr>
        <w:t xml:space="preserve"> mol</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dit komt over een met 90 % van de H</w:t>
      </w:r>
      <w:r w:rsidRPr="00D567A7">
        <w:rPr>
          <w:rFonts w:ascii="Arial" w:hAnsi="Arial" w:cs="Arial"/>
          <w:sz w:val="24"/>
          <w:szCs w:val="24"/>
          <w:vertAlign w:val="subscript"/>
        </w:rPr>
        <w:t>2</w:t>
      </w:r>
      <w:r w:rsidRPr="00D567A7">
        <w:rPr>
          <w:rFonts w:ascii="Arial" w:hAnsi="Arial" w:cs="Arial"/>
          <w:sz w:val="24"/>
          <w:szCs w:val="24"/>
        </w:rPr>
        <w:t>O</w:t>
      </w:r>
      <w:r w:rsidRPr="00D567A7">
        <w:rPr>
          <w:rFonts w:ascii="Arial" w:hAnsi="Arial" w:cs="Arial"/>
          <w:sz w:val="24"/>
          <w:szCs w:val="24"/>
          <w:vertAlign w:val="subscript"/>
        </w:rPr>
        <w:t>2</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10 % H</w:t>
      </w:r>
      <w:r w:rsidRPr="00D567A7">
        <w:rPr>
          <w:rFonts w:ascii="Arial" w:hAnsi="Arial" w:cs="Arial"/>
          <w:sz w:val="24"/>
          <w:szCs w:val="24"/>
          <w:vertAlign w:val="subscript"/>
        </w:rPr>
        <w:t>2</w:t>
      </w:r>
      <w:r w:rsidRPr="00D567A7">
        <w:rPr>
          <w:rFonts w:ascii="Arial" w:hAnsi="Arial" w:cs="Arial"/>
          <w:sz w:val="24"/>
          <w:szCs w:val="24"/>
        </w:rPr>
        <w:t>O</w:t>
      </w:r>
      <w:r w:rsidRPr="00D567A7">
        <w:rPr>
          <w:rFonts w:ascii="Arial" w:hAnsi="Arial" w:cs="Arial"/>
          <w:sz w:val="24"/>
          <w:szCs w:val="24"/>
          <w:vertAlign w:val="subscript"/>
        </w:rPr>
        <w:t>2</w:t>
      </w:r>
      <w:r w:rsidRPr="00D567A7">
        <w:rPr>
          <w:rFonts w:ascii="Arial" w:hAnsi="Arial" w:cs="Arial"/>
          <w:sz w:val="24"/>
          <w:szCs w:val="24"/>
        </w:rPr>
        <w:t xml:space="preserve"> reageert met methanol</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 xml:space="preserve">dus   </w:t>
      </w:r>
      <w:r w:rsidR="000A35F6" w:rsidRPr="00D567A7">
        <w:rPr>
          <w:rFonts w:ascii="Arial" w:hAnsi="Arial" w:cs="Arial"/>
          <w:sz w:val="24"/>
          <w:szCs w:val="24"/>
          <w:lang w:val="en-US"/>
        </w:rPr>
        <w:fldChar w:fldCharType="begin"/>
      </w:r>
      <w:r w:rsidRPr="00D567A7">
        <w:rPr>
          <w:rFonts w:ascii="Arial" w:hAnsi="Arial" w:cs="Arial"/>
          <w:sz w:val="24"/>
          <w:szCs w:val="24"/>
        </w:rPr>
        <w:instrText xml:space="preserve"> EQ \F(8,61 • 10</w:instrText>
      </w:r>
      <w:r w:rsidRPr="00D567A7">
        <w:rPr>
          <w:rFonts w:ascii="Arial" w:hAnsi="Arial" w:cs="Arial"/>
          <w:sz w:val="24"/>
          <w:szCs w:val="24"/>
          <w:vertAlign w:val="superscript"/>
        </w:rPr>
        <w:instrText>7</w:instrText>
      </w:r>
      <w:r w:rsidRPr="00D567A7">
        <w:rPr>
          <w:rFonts w:ascii="Arial" w:hAnsi="Arial" w:cs="Arial"/>
          <w:sz w:val="24"/>
          <w:szCs w:val="24"/>
        </w:rPr>
        <w:instrText xml:space="preserve">;9) </w:instrText>
      </w:r>
      <w:r w:rsidR="000A35F6" w:rsidRPr="00D567A7">
        <w:rPr>
          <w:rFonts w:ascii="Arial" w:hAnsi="Arial" w:cs="Arial"/>
          <w:sz w:val="24"/>
          <w:szCs w:val="24"/>
          <w:lang w:val="en-US"/>
        </w:rPr>
        <w:fldChar w:fldCharType="end"/>
      </w:r>
      <w:r w:rsidRPr="00D567A7">
        <w:rPr>
          <w:rFonts w:ascii="Arial" w:hAnsi="Arial" w:cs="Arial"/>
          <w:sz w:val="24"/>
          <w:szCs w:val="24"/>
        </w:rPr>
        <w:t xml:space="preserve"> = 9,57 • 10</w:t>
      </w:r>
      <w:r w:rsidRPr="00D567A7">
        <w:rPr>
          <w:rFonts w:ascii="Arial" w:hAnsi="Arial" w:cs="Arial"/>
          <w:sz w:val="24"/>
          <w:szCs w:val="24"/>
          <w:vertAlign w:val="superscript"/>
        </w:rPr>
        <w:t>6</w:t>
      </w:r>
      <w:r w:rsidRPr="00D567A7">
        <w:rPr>
          <w:rFonts w:ascii="Arial" w:hAnsi="Arial" w:cs="Arial"/>
          <w:sz w:val="24"/>
          <w:szCs w:val="24"/>
        </w:rPr>
        <w:t xml:space="preserve"> mol H</w:t>
      </w:r>
      <w:r w:rsidRPr="00D567A7">
        <w:rPr>
          <w:rFonts w:ascii="Arial" w:hAnsi="Arial" w:cs="Arial"/>
          <w:sz w:val="24"/>
          <w:szCs w:val="24"/>
          <w:vertAlign w:val="subscript"/>
        </w:rPr>
        <w:t>2</w:t>
      </w:r>
      <w:r w:rsidRPr="00D567A7">
        <w:rPr>
          <w:rFonts w:ascii="Arial" w:hAnsi="Arial" w:cs="Arial"/>
          <w:sz w:val="24"/>
          <w:szCs w:val="24"/>
        </w:rPr>
        <w:t>O</w:t>
      </w:r>
      <w:r w:rsidRPr="00D567A7">
        <w:rPr>
          <w:rFonts w:ascii="Arial" w:hAnsi="Arial" w:cs="Arial"/>
          <w:sz w:val="24"/>
          <w:szCs w:val="24"/>
          <w:vertAlign w:val="subscript"/>
        </w:rPr>
        <w:t>2</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H</w:t>
      </w:r>
      <w:r w:rsidRPr="00D567A7">
        <w:rPr>
          <w:rFonts w:ascii="Arial" w:hAnsi="Arial" w:cs="Arial"/>
          <w:sz w:val="24"/>
          <w:szCs w:val="24"/>
          <w:vertAlign w:val="subscript"/>
        </w:rPr>
        <w:t>2</w:t>
      </w:r>
      <w:r w:rsidRPr="00D567A7">
        <w:rPr>
          <w:rFonts w:ascii="Arial" w:hAnsi="Arial" w:cs="Arial"/>
          <w:sz w:val="24"/>
          <w:szCs w:val="24"/>
        </w:rPr>
        <w:t>O</w:t>
      </w:r>
      <w:r w:rsidRPr="00D567A7">
        <w:rPr>
          <w:rFonts w:ascii="Arial" w:hAnsi="Arial" w:cs="Arial"/>
          <w:sz w:val="24"/>
          <w:szCs w:val="24"/>
          <w:vertAlign w:val="subscript"/>
        </w:rPr>
        <w:t>2</w:t>
      </w:r>
      <w:r w:rsidRPr="00D567A7">
        <w:rPr>
          <w:rFonts w:ascii="Arial" w:hAnsi="Arial" w:cs="Arial"/>
          <w:sz w:val="24"/>
          <w:szCs w:val="24"/>
        </w:rPr>
        <w:t xml:space="preserve">  :  CH</w:t>
      </w:r>
      <w:r w:rsidRPr="00D567A7">
        <w:rPr>
          <w:rFonts w:ascii="Arial" w:hAnsi="Arial" w:cs="Arial"/>
          <w:sz w:val="24"/>
          <w:szCs w:val="24"/>
          <w:vertAlign w:val="subscript"/>
        </w:rPr>
        <w:t>3</w:t>
      </w:r>
      <w:r w:rsidRPr="00D567A7">
        <w:rPr>
          <w:rFonts w:ascii="Arial" w:hAnsi="Arial" w:cs="Arial"/>
          <w:sz w:val="24"/>
          <w:szCs w:val="24"/>
        </w:rPr>
        <w:t>OH  = 1 : 1</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Dus ook 9,57 • 10</w:t>
      </w:r>
      <w:r w:rsidRPr="00D567A7">
        <w:rPr>
          <w:rFonts w:ascii="Arial" w:hAnsi="Arial" w:cs="Arial"/>
          <w:sz w:val="24"/>
          <w:szCs w:val="24"/>
          <w:vertAlign w:val="superscript"/>
        </w:rPr>
        <w:t>6</w:t>
      </w:r>
      <w:r w:rsidRPr="00D567A7">
        <w:rPr>
          <w:rFonts w:ascii="Arial" w:hAnsi="Arial" w:cs="Arial"/>
          <w:sz w:val="24"/>
          <w:szCs w:val="24"/>
        </w:rPr>
        <w:t xml:space="preserve"> mol CH</w:t>
      </w:r>
      <w:r w:rsidRPr="00D567A7">
        <w:rPr>
          <w:rFonts w:ascii="Arial" w:hAnsi="Arial" w:cs="Arial"/>
          <w:sz w:val="24"/>
          <w:szCs w:val="24"/>
          <w:vertAlign w:val="subscript"/>
        </w:rPr>
        <w:t>3</w:t>
      </w:r>
      <w:r w:rsidRPr="00D567A7">
        <w:rPr>
          <w:rFonts w:ascii="Arial" w:hAnsi="Arial" w:cs="Arial"/>
          <w:sz w:val="24"/>
          <w:szCs w:val="24"/>
        </w:rPr>
        <w:t>OH</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M(CH</w:t>
      </w:r>
      <w:r w:rsidRPr="00D567A7">
        <w:rPr>
          <w:rFonts w:ascii="Arial" w:hAnsi="Arial" w:cs="Arial"/>
          <w:sz w:val="24"/>
          <w:szCs w:val="24"/>
          <w:vertAlign w:val="subscript"/>
        </w:rPr>
        <w:t>3</w:t>
      </w:r>
      <w:r w:rsidRPr="00D567A7">
        <w:rPr>
          <w:rFonts w:ascii="Arial" w:hAnsi="Arial" w:cs="Arial"/>
          <w:sz w:val="24"/>
          <w:szCs w:val="24"/>
        </w:rPr>
        <w:t>OH) = 12,01 • 4 • 1,008 + 16 = 32,04</w:t>
      </w:r>
    </w:p>
    <w:p w:rsidR="00D567A7" w:rsidRPr="00D567A7" w:rsidRDefault="00D567A7" w:rsidP="00D567A7">
      <w:pPr>
        <w:spacing w:line="240" w:lineRule="auto"/>
        <w:rPr>
          <w:rFonts w:ascii="Arial" w:hAnsi="Arial" w:cs="Arial"/>
          <w:sz w:val="24"/>
          <w:szCs w:val="24"/>
        </w:rPr>
      </w:pPr>
      <w:r w:rsidRPr="00D567A7">
        <w:rPr>
          <w:rFonts w:ascii="Arial" w:hAnsi="Arial" w:cs="Arial"/>
          <w:sz w:val="24"/>
          <w:szCs w:val="24"/>
        </w:rPr>
        <w:tab/>
        <w:t>9,57 • 10</w:t>
      </w:r>
      <w:r w:rsidRPr="00D567A7">
        <w:rPr>
          <w:rFonts w:ascii="Arial" w:hAnsi="Arial" w:cs="Arial"/>
          <w:sz w:val="24"/>
          <w:szCs w:val="24"/>
          <w:vertAlign w:val="superscript"/>
        </w:rPr>
        <w:t>6</w:t>
      </w:r>
      <w:r w:rsidRPr="00D567A7">
        <w:rPr>
          <w:rFonts w:ascii="Arial" w:hAnsi="Arial" w:cs="Arial"/>
          <w:sz w:val="24"/>
          <w:szCs w:val="24"/>
        </w:rPr>
        <w:t xml:space="preserve"> mol </w:t>
      </w:r>
      <w:r w:rsidRPr="00D567A7">
        <w:rPr>
          <w:rFonts w:ascii="Arial" w:hAnsi="Lucida Sans Unicode" w:cs="Arial"/>
          <w:sz w:val="24"/>
          <w:szCs w:val="24"/>
        </w:rPr>
        <w:t>≙</w:t>
      </w:r>
      <w:r w:rsidRPr="00D567A7">
        <w:rPr>
          <w:rFonts w:ascii="Arial" w:hAnsi="Arial" w:cs="Arial"/>
          <w:sz w:val="24"/>
          <w:szCs w:val="24"/>
        </w:rPr>
        <w:t xml:space="preserve">  9,57 • 10</w:t>
      </w:r>
      <w:r w:rsidRPr="00D567A7">
        <w:rPr>
          <w:rFonts w:ascii="Arial" w:hAnsi="Arial" w:cs="Arial"/>
          <w:sz w:val="24"/>
          <w:szCs w:val="24"/>
          <w:vertAlign w:val="superscript"/>
        </w:rPr>
        <w:t>6</w:t>
      </w:r>
      <w:r w:rsidRPr="00D567A7">
        <w:rPr>
          <w:rFonts w:ascii="Arial" w:hAnsi="Arial" w:cs="Arial"/>
          <w:sz w:val="24"/>
          <w:szCs w:val="24"/>
        </w:rPr>
        <w:t xml:space="preserve"> • 32,04 = 3,1 • 10</w:t>
      </w:r>
      <w:r w:rsidRPr="00D567A7">
        <w:rPr>
          <w:rFonts w:ascii="Arial" w:hAnsi="Arial" w:cs="Arial"/>
          <w:sz w:val="24"/>
          <w:szCs w:val="24"/>
          <w:vertAlign w:val="superscript"/>
        </w:rPr>
        <w:t>8</w:t>
      </w:r>
      <w:r w:rsidRPr="00D567A7">
        <w:rPr>
          <w:rFonts w:ascii="Arial" w:hAnsi="Arial" w:cs="Arial"/>
          <w:sz w:val="24"/>
          <w:szCs w:val="24"/>
        </w:rPr>
        <w:t xml:space="preserve"> g methanol</w:t>
      </w:r>
    </w:p>
    <w:p w:rsidR="002B32C7" w:rsidRPr="00861A15" w:rsidRDefault="00D567A7" w:rsidP="00861A15">
      <w:pPr>
        <w:spacing w:line="240" w:lineRule="auto"/>
        <w:rPr>
          <w:rFonts w:ascii="Arial" w:hAnsi="Arial" w:cs="Arial"/>
          <w:sz w:val="24"/>
          <w:szCs w:val="24"/>
        </w:rPr>
      </w:pPr>
      <w:r w:rsidRPr="00D567A7">
        <w:rPr>
          <w:rFonts w:ascii="Arial" w:hAnsi="Arial" w:cs="Arial"/>
          <w:sz w:val="24"/>
          <w:szCs w:val="24"/>
        </w:rPr>
        <w:tab/>
        <w:t>dus 3,1 • 10</w:t>
      </w:r>
      <w:r w:rsidRPr="00D567A7">
        <w:rPr>
          <w:rFonts w:ascii="Arial" w:hAnsi="Arial" w:cs="Arial"/>
          <w:sz w:val="24"/>
          <w:szCs w:val="24"/>
          <w:vertAlign w:val="superscript"/>
        </w:rPr>
        <w:t>2</w:t>
      </w:r>
      <w:r w:rsidRPr="00D567A7">
        <w:rPr>
          <w:rFonts w:ascii="Arial" w:hAnsi="Arial" w:cs="Arial"/>
          <w:sz w:val="24"/>
          <w:szCs w:val="24"/>
        </w:rPr>
        <w:t xml:space="preserve"> ton methanol</w:t>
      </w:r>
    </w:p>
    <w:p w:rsidR="00DD715E" w:rsidRDefault="00DD715E">
      <w:pPr>
        <w:rPr>
          <w:rFonts w:ascii="Arial" w:eastAsiaTheme="majorEastAsia" w:hAnsi="Arial" w:cs="Arial"/>
          <w:b/>
          <w:bCs/>
          <w:color w:val="4F81BD" w:themeColor="accent1"/>
          <w:sz w:val="24"/>
          <w:szCs w:val="24"/>
        </w:rPr>
      </w:pPr>
      <w:r>
        <w:rPr>
          <w:rFonts w:ascii="Arial" w:hAnsi="Arial" w:cs="Arial"/>
          <w:sz w:val="24"/>
          <w:szCs w:val="24"/>
        </w:rPr>
        <w:br w:type="page"/>
      </w:r>
    </w:p>
    <w:p w:rsidR="002B32C7" w:rsidRPr="002B32C7" w:rsidRDefault="002B32C7" w:rsidP="002B32C7">
      <w:pPr>
        <w:pStyle w:val="Kop2"/>
        <w:rPr>
          <w:rFonts w:ascii="Arial" w:hAnsi="Arial" w:cs="Arial"/>
          <w:sz w:val="24"/>
          <w:szCs w:val="24"/>
        </w:rPr>
      </w:pPr>
      <w:r w:rsidRPr="002B32C7">
        <w:rPr>
          <w:rFonts w:ascii="Arial" w:hAnsi="Arial" w:cs="Arial"/>
          <w:sz w:val="24"/>
          <w:szCs w:val="24"/>
        </w:rPr>
        <w:lastRenderedPageBreak/>
        <w:t>Sikkelcel-anemie</w:t>
      </w:r>
      <w:r w:rsidR="00F110CB">
        <w:rPr>
          <w:rFonts w:ascii="Arial" w:hAnsi="Arial" w:cs="Arial"/>
          <w:sz w:val="24"/>
          <w:szCs w:val="24"/>
        </w:rPr>
        <w:t xml:space="preserve">   2009 sk 1 tijdvak 1</w:t>
      </w:r>
    </w:p>
    <w:p w:rsidR="002B32C7" w:rsidRPr="002B32C7" w:rsidRDefault="000A35F6" w:rsidP="002B32C7">
      <w:pPr>
        <w:rPr>
          <w:rFonts w:ascii="Arial" w:hAnsi="Arial" w:cs="Arial"/>
          <w:sz w:val="24"/>
          <w:szCs w:val="24"/>
        </w:rPr>
      </w:pPr>
      <w:r>
        <w:rPr>
          <w:rFonts w:ascii="Arial" w:hAnsi="Arial" w:cs="Arial"/>
          <w:noProof/>
          <w:sz w:val="24"/>
          <w:szCs w:val="24"/>
        </w:rPr>
        <w:pict>
          <v:shape id="_x0000_s1034" type="#_x0000_t75" style="position:absolute;margin-left:45pt;margin-top:6.9pt;width:303pt;height:108.75pt;z-index:251672576">
            <v:imagedata r:id="rId24" o:title=""/>
            <w10:wrap type="square"/>
          </v:shape>
          <o:OLEObject Type="Embed" ProgID="ChemDraw.Document.6.0" ShapeID="_x0000_s1034" DrawAspect="Content" ObjectID="_1516023993" r:id="rId25"/>
        </w:pict>
      </w:r>
      <w:r w:rsidR="002B32C7">
        <w:rPr>
          <w:rFonts w:ascii="Arial" w:hAnsi="Arial" w:cs="Arial"/>
          <w:noProof/>
          <w:sz w:val="24"/>
          <w:szCs w:val="24"/>
        </w:rPr>
        <w:t>6</w:t>
      </w:r>
    </w:p>
    <w:p w:rsidR="002B32C7" w:rsidRPr="002B32C7" w:rsidRDefault="002B32C7" w:rsidP="002B32C7">
      <w:pPr>
        <w:rPr>
          <w:rFonts w:ascii="Arial" w:hAnsi="Arial" w:cs="Arial"/>
          <w:sz w:val="24"/>
          <w:szCs w:val="24"/>
        </w:rPr>
      </w:pPr>
    </w:p>
    <w:p w:rsidR="002B32C7" w:rsidRPr="002B32C7" w:rsidRDefault="002B32C7" w:rsidP="002B32C7">
      <w:pPr>
        <w:rPr>
          <w:rFonts w:ascii="Arial" w:hAnsi="Arial" w:cs="Arial"/>
          <w:sz w:val="24"/>
          <w:szCs w:val="24"/>
        </w:rPr>
      </w:pPr>
    </w:p>
    <w:p w:rsidR="002B32C7" w:rsidRPr="002B32C7" w:rsidRDefault="002B32C7" w:rsidP="002B32C7">
      <w:pPr>
        <w:rPr>
          <w:rFonts w:ascii="Arial" w:hAnsi="Arial" w:cs="Arial"/>
          <w:sz w:val="24"/>
          <w:szCs w:val="24"/>
        </w:rPr>
      </w:pPr>
    </w:p>
    <w:p w:rsidR="002B32C7" w:rsidRPr="002B32C7" w:rsidRDefault="002B32C7" w:rsidP="002B32C7">
      <w:pPr>
        <w:rPr>
          <w:rFonts w:ascii="Arial" w:hAnsi="Arial" w:cs="Arial"/>
          <w:sz w:val="24"/>
          <w:szCs w:val="24"/>
        </w:rPr>
      </w:pPr>
    </w:p>
    <w:p w:rsidR="002B32C7" w:rsidRPr="002B32C7" w:rsidRDefault="002B32C7" w:rsidP="002B32C7">
      <w:pPr>
        <w:ind w:left="709" w:hanging="709"/>
        <w:rPr>
          <w:rFonts w:ascii="Arial" w:hAnsi="Arial" w:cs="Arial"/>
          <w:sz w:val="24"/>
          <w:szCs w:val="24"/>
        </w:rPr>
      </w:pPr>
      <w:r>
        <w:rPr>
          <w:rFonts w:ascii="Arial" w:hAnsi="Arial" w:cs="Arial"/>
          <w:sz w:val="24"/>
          <w:szCs w:val="24"/>
        </w:rPr>
        <w:t>7</w:t>
      </w:r>
      <w:r w:rsidRPr="002B32C7">
        <w:rPr>
          <w:rFonts w:ascii="Arial" w:hAnsi="Arial" w:cs="Arial"/>
          <w:sz w:val="24"/>
          <w:szCs w:val="24"/>
        </w:rPr>
        <w:tab/>
        <w:t>dat de valine eenheden aan de buitenkant van het hemoglobine molecuul zitten</w:t>
      </w:r>
    </w:p>
    <w:p w:rsidR="002B32C7" w:rsidRPr="002B32C7" w:rsidRDefault="002B32C7" w:rsidP="002B32C7">
      <w:pPr>
        <w:rPr>
          <w:rFonts w:ascii="Arial" w:hAnsi="Arial" w:cs="Arial"/>
          <w:sz w:val="24"/>
          <w:szCs w:val="24"/>
        </w:rPr>
      </w:pPr>
      <w:r>
        <w:rPr>
          <w:rFonts w:ascii="Arial" w:hAnsi="Arial" w:cs="Arial"/>
          <w:sz w:val="24"/>
          <w:szCs w:val="24"/>
        </w:rPr>
        <w:t>8</w:t>
      </w:r>
      <w:r w:rsidRPr="002B32C7">
        <w:rPr>
          <w:rFonts w:ascii="Arial" w:hAnsi="Arial" w:cs="Arial"/>
          <w:sz w:val="24"/>
          <w:szCs w:val="24"/>
        </w:rPr>
        <w:tab/>
        <w:t>vd Waals bindingen tussen de valine eenheden</w:t>
      </w:r>
    </w:p>
    <w:p w:rsidR="002B32C7" w:rsidRPr="002B32C7" w:rsidRDefault="002B32C7" w:rsidP="002B32C7">
      <w:pPr>
        <w:ind w:left="705" w:hanging="705"/>
        <w:rPr>
          <w:rFonts w:ascii="Arial" w:hAnsi="Arial" w:cs="Arial"/>
          <w:sz w:val="24"/>
          <w:szCs w:val="24"/>
        </w:rPr>
      </w:pPr>
      <w:r>
        <w:rPr>
          <w:rFonts w:ascii="Arial" w:hAnsi="Arial" w:cs="Arial"/>
          <w:sz w:val="24"/>
          <w:szCs w:val="24"/>
        </w:rPr>
        <w:t>9</w:t>
      </w:r>
      <w:r w:rsidRPr="002B32C7">
        <w:rPr>
          <w:rFonts w:ascii="Arial" w:hAnsi="Arial" w:cs="Arial"/>
          <w:sz w:val="24"/>
          <w:szCs w:val="24"/>
        </w:rPr>
        <w:tab/>
        <w:t>de COOH groepen in gluaminezuur eenheden hebben H</w:t>
      </w:r>
      <w:r w:rsidRPr="002B32C7">
        <w:rPr>
          <w:rFonts w:ascii="Arial" w:hAnsi="Arial" w:cs="Arial"/>
          <w:sz w:val="24"/>
          <w:szCs w:val="24"/>
          <w:vertAlign w:val="superscript"/>
        </w:rPr>
        <w:t>+</w:t>
      </w:r>
      <w:r w:rsidRPr="002B32C7">
        <w:rPr>
          <w:rFonts w:ascii="Arial" w:hAnsi="Arial" w:cs="Arial"/>
          <w:sz w:val="24"/>
          <w:szCs w:val="24"/>
        </w:rPr>
        <w:t xml:space="preserve"> afgestaan en zullen elkaar dus onderling afstoten en elkaar niet aantrekken zoals de valine eenheden.</w:t>
      </w:r>
    </w:p>
    <w:p w:rsidR="00DD715E" w:rsidRDefault="00DD715E">
      <w:pPr>
        <w:rPr>
          <w:rFonts w:asciiTheme="majorHAnsi" w:eastAsiaTheme="majorEastAsia" w:hAnsiTheme="majorHAnsi" w:cstheme="majorBidi"/>
          <w:b/>
          <w:bCs/>
          <w:color w:val="4F81BD" w:themeColor="accent1"/>
          <w:sz w:val="26"/>
          <w:szCs w:val="26"/>
        </w:rPr>
      </w:pPr>
      <w:r>
        <w:br w:type="page"/>
      </w:r>
    </w:p>
    <w:p w:rsidR="00861A15" w:rsidRPr="00861A15" w:rsidRDefault="00861A15" w:rsidP="00861A15">
      <w:pPr>
        <w:pStyle w:val="Kop2"/>
        <w:ind w:firstLine="705"/>
      </w:pPr>
      <w:r>
        <w:lastRenderedPageBreak/>
        <w:t>HIV</w:t>
      </w:r>
      <w:r w:rsidR="00F110CB">
        <w:t xml:space="preserve">  2013 tijdvak 2</w:t>
      </w:r>
    </w:p>
    <w:p w:rsidR="00861A15" w:rsidRDefault="00861A15" w:rsidP="00861A15">
      <w:pPr>
        <w:autoSpaceDE w:val="0"/>
        <w:autoSpaceDN w:val="0"/>
        <w:adjustRightInd w:val="0"/>
        <w:ind w:left="705" w:hanging="705"/>
        <w:rPr>
          <w:rFonts w:ascii="Arial" w:hAnsi="Arial" w:cs="Arial"/>
        </w:rPr>
      </w:pPr>
      <w:r>
        <w:rPr>
          <w:rFonts w:ascii="Arial" w:hAnsi="Arial" w:cs="Arial"/>
        </w:rPr>
        <w:t>10</w:t>
      </w:r>
      <w:r>
        <w:rPr>
          <w:rFonts w:ascii="Arial" w:hAnsi="Arial" w:cs="Arial"/>
        </w:rPr>
        <w:tab/>
        <w:t>Ion binding moet dus met een positief ion. Alleen een aminozuur met een basische zijgroep kan een H</w:t>
      </w:r>
      <w:r>
        <w:rPr>
          <w:rFonts w:ascii="Arial" w:hAnsi="Arial" w:cs="Arial"/>
          <w:vertAlign w:val="superscript"/>
        </w:rPr>
        <w:t>+</w:t>
      </w:r>
      <w:r>
        <w:rPr>
          <w:rFonts w:ascii="Arial" w:hAnsi="Arial" w:cs="Arial"/>
        </w:rPr>
        <w:t xml:space="preserve"> opnemen en zo een positief ion Het aminozuur moet dus in de zijgroep een NH</w:t>
      </w:r>
      <w:r>
        <w:rPr>
          <w:rFonts w:ascii="Arial" w:hAnsi="Arial" w:cs="Arial"/>
          <w:vertAlign w:val="subscript"/>
        </w:rPr>
        <w:t>2</w:t>
      </w:r>
      <w:r>
        <w:rPr>
          <w:rFonts w:ascii="Arial" w:hAnsi="Arial" w:cs="Arial"/>
        </w:rPr>
        <w:t xml:space="preserve"> groep hebben. Dit is het geval bij Histeine, lysine of argenine</w:t>
      </w:r>
    </w:p>
    <w:p w:rsidR="00861A15" w:rsidRDefault="00861A15" w:rsidP="00861A15">
      <w:pPr>
        <w:autoSpaceDE w:val="0"/>
        <w:autoSpaceDN w:val="0"/>
        <w:adjustRightInd w:val="0"/>
        <w:ind w:left="709" w:hanging="709"/>
        <w:rPr>
          <w:rFonts w:ascii="Arial" w:hAnsi="Arial" w:cs="Arial"/>
        </w:rPr>
      </w:pPr>
      <w:r>
        <w:rPr>
          <w:rFonts w:ascii="Arial" w:hAnsi="Arial" w:cs="Arial"/>
        </w:rPr>
        <w:t>11</w:t>
      </w:r>
      <w:r>
        <w:rPr>
          <w:rFonts w:ascii="Arial" w:hAnsi="Arial" w:cs="Arial"/>
        </w:rPr>
        <w:tab/>
        <w:t xml:space="preserve">1,0 g eiwit </w:t>
      </w:r>
      <w:r>
        <w:rPr>
          <w:rFonts w:ascii="Lucida Sans Unicode" w:hAnsi="Lucida Sans Unicode" w:cs="Lucida Sans Unicode"/>
        </w:rPr>
        <w:t>≙</w:t>
      </w:r>
      <w:r>
        <w:rPr>
          <w:rFonts w:ascii="Arial" w:hAnsi="Arial" w:cs="Arial"/>
        </w:rPr>
        <w:t xml:space="preserve"> </w:t>
      </w:r>
      <w:r w:rsidR="000A35F6">
        <w:rPr>
          <w:rFonts w:ascii="Arial" w:hAnsi="Arial" w:cs="Arial"/>
        </w:rPr>
        <w:fldChar w:fldCharType="begin"/>
      </w:r>
      <w:r>
        <w:rPr>
          <w:rFonts w:ascii="Arial" w:hAnsi="Arial" w:cs="Arial"/>
        </w:rPr>
        <w:instrText xml:space="preserve"> EQ \F(1,0;112) </w:instrText>
      </w:r>
      <w:r w:rsidR="000A35F6">
        <w:rPr>
          <w:rFonts w:ascii="Arial" w:hAnsi="Arial" w:cs="Arial"/>
        </w:rPr>
        <w:fldChar w:fldCharType="end"/>
      </w:r>
      <w:r>
        <w:rPr>
          <w:rFonts w:ascii="Arial" w:hAnsi="Arial" w:cs="Arial"/>
        </w:rPr>
        <w:t>= 8,9 • 10</w:t>
      </w:r>
      <w:r>
        <w:rPr>
          <w:rFonts w:ascii="Arial" w:hAnsi="Arial" w:cs="Arial"/>
          <w:vertAlign w:val="superscript"/>
        </w:rPr>
        <w:t>–3</w:t>
      </w:r>
      <w:r>
        <w:rPr>
          <w:rFonts w:ascii="Arial" w:hAnsi="Arial" w:cs="Arial"/>
        </w:rPr>
        <w:t xml:space="preserve"> mol aminozuureenheden.</w:t>
      </w:r>
      <w:r>
        <w:rPr>
          <w:rFonts w:ascii="Arial" w:hAnsi="Arial" w:cs="Arial"/>
        </w:rPr>
        <w:br/>
        <w:t>Verhouding aminozuur : SDS = 9 : 5</w:t>
      </w:r>
      <w:r>
        <w:rPr>
          <w:rFonts w:ascii="Arial" w:hAnsi="Arial" w:cs="Arial"/>
        </w:rPr>
        <w:br/>
        <w:t xml:space="preserve">Dus nodig </w:t>
      </w:r>
      <w:r w:rsidR="000A35F6">
        <w:rPr>
          <w:rFonts w:ascii="Arial" w:hAnsi="Arial" w:cs="Arial"/>
        </w:rPr>
        <w:fldChar w:fldCharType="begin"/>
      </w:r>
      <w:r>
        <w:rPr>
          <w:rFonts w:ascii="Arial" w:hAnsi="Arial" w:cs="Arial"/>
        </w:rPr>
        <w:instrText xml:space="preserve"> EQ \F(8,9 • 10</w:instrText>
      </w:r>
      <w:r>
        <w:rPr>
          <w:rFonts w:ascii="Arial" w:hAnsi="Arial" w:cs="Arial"/>
          <w:vertAlign w:val="superscript"/>
        </w:rPr>
        <w:instrText>–3</w:instrText>
      </w:r>
      <w:r>
        <w:rPr>
          <w:rFonts w:ascii="Arial" w:hAnsi="Arial" w:cs="Arial"/>
        </w:rPr>
        <w:instrText xml:space="preserve">;9)  </w:instrText>
      </w:r>
      <w:r w:rsidR="000A35F6">
        <w:rPr>
          <w:rFonts w:ascii="Arial" w:hAnsi="Arial" w:cs="Arial"/>
        </w:rPr>
        <w:fldChar w:fldCharType="end"/>
      </w:r>
      <w:r>
        <w:rPr>
          <w:rFonts w:ascii="Arial" w:hAnsi="Arial" w:cs="Arial"/>
        </w:rPr>
        <w:t>• 5 = 4,96 • 10</w:t>
      </w:r>
      <w:r>
        <w:rPr>
          <w:rFonts w:ascii="Arial" w:hAnsi="Arial" w:cs="Arial"/>
          <w:vertAlign w:val="superscript"/>
        </w:rPr>
        <w:t>–3</w:t>
      </w:r>
      <w:r>
        <w:rPr>
          <w:rFonts w:ascii="Arial" w:hAnsi="Arial" w:cs="Arial"/>
        </w:rPr>
        <w:t xml:space="preserve"> mol SDS</w:t>
      </w:r>
      <w:r>
        <w:rPr>
          <w:rFonts w:ascii="Arial" w:hAnsi="Arial" w:cs="Arial"/>
        </w:rPr>
        <w:br/>
        <w:t>M(SDS) = 12 • 12,01 + 25 • 1,008 + 32,06 + 4 • 16,00 + 22,99 = 288,37</w:t>
      </w:r>
      <w:r>
        <w:rPr>
          <w:rFonts w:ascii="Arial" w:hAnsi="Arial" w:cs="Arial"/>
        </w:rPr>
        <w:br/>
        <w:t>4,96 • 10</w:t>
      </w:r>
      <w:r>
        <w:rPr>
          <w:rFonts w:ascii="Arial" w:hAnsi="Arial" w:cs="Arial"/>
          <w:vertAlign w:val="superscript"/>
        </w:rPr>
        <w:t>–3</w:t>
      </w:r>
      <w:r>
        <w:rPr>
          <w:rFonts w:ascii="Arial" w:hAnsi="Arial" w:cs="Arial"/>
        </w:rPr>
        <w:t xml:space="preserve"> </w:t>
      </w:r>
      <w:r>
        <w:rPr>
          <w:rFonts w:ascii="Lucida Sans Unicode" w:hAnsi="Lucida Sans Unicode" w:cs="Lucida Sans Unicode"/>
        </w:rPr>
        <w:t>≙</w:t>
      </w:r>
      <w:r>
        <w:rPr>
          <w:rFonts w:ascii="Arial" w:hAnsi="Arial" w:cs="Arial"/>
        </w:rPr>
        <w:t xml:space="preserve"> 4,96 • 10</w:t>
      </w:r>
      <w:r>
        <w:rPr>
          <w:rFonts w:ascii="Arial" w:hAnsi="Arial" w:cs="Arial"/>
          <w:vertAlign w:val="superscript"/>
        </w:rPr>
        <w:t>–3</w:t>
      </w:r>
      <w:r>
        <w:rPr>
          <w:rFonts w:ascii="Arial" w:hAnsi="Arial" w:cs="Arial"/>
        </w:rPr>
        <w:t xml:space="preserve"> • 288,37 = 1,4 g</w:t>
      </w:r>
    </w:p>
    <w:p w:rsidR="00861A15" w:rsidRDefault="000A35F6" w:rsidP="00861A15">
      <w:pPr>
        <w:ind w:left="708" w:hanging="708"/>
        <w:rPr>
          <w:rFonts w:ascii="Arial" w:hAnsi="Arial" w:cs="Arial"/>
        </w:rPr>
      </w:pPr>
      <w:r w:rsidRPr="000A35F6">
        <w:rPr>
          <w:noProof/>
          <w:sz w:val="20"/>
        </w:rPr>
        <w:pict>
          <v:shape id="_x0000_s1035" type="#_x0000_t75" style="position:absolute;left:0;text-align:left;margin-left:47.5pt;margin-top:12.1pt;width:111pt;height:92.25pt;z-index:251674624">
            <v:imagedata r:id="rId26" o:title=""/>
            <w10:wrap type="square"/>
          </v:shape>
          <o:OLEObject Type="Embed" ProgID="ChemDraw.Document.6.0" ShapeID="_x0000_s1035" DrawAspect="Content" ObjectID="_1516023994" r:id="rId27"/>
        </w:pict>
      </w:r>
      <w:r w:rsidR="00861A15">
        <w:rPr>
          <w:rFonts w:ascii="Arial" w:hAnsi="Arial" w:cs="Arial"/>
        </w:rPr>
        <w:t>12</w:t>
      </w:r>
    </w:p>
    <w:p w:rsidR="00861A15" w:rsidRDefault="00861A15" w:rsidP="00861A15">
      <w:pPr>
        <w:ind w:left="708" w:hanging="708"/>
        <w:rPr>
          <w:rFonts w:ascii="Arial" w:hAnsi="Arial" w:cs="Arial"/>
        </w:rPr>
      </w:pPr>
    </w:p>
    <w:p w:rsidR="00861A15" w:rsidRDefault="00861A15" w:rsidP="00861A15">
      <w:pPr>
        <w:ind w:left="708" w:hanging="708"/>
        <w:rPr>
          <w:rFonts w:ascii="Arial" w:hAnsi="Arial" w:cs="Arial"/>
        </w:rPr>
      </w:pPr>
    </w:p>
    <w:p w:rsidR="00861A15" w:rsidRDefault="00861A15" w:rsidP="00861A15">
      <w:pPr>
        <w:ind w:left="708" w:hanging="708"/>
        <w:rPr>
          <w:rFonts w:ascii="Arial" w:hAnsi="Arial" w:cs="Arial"/>
        </w:rPr>
      </w:pPr>
    </w:p>
    <w:p w:rsidR="00354E7C" w:rsidRPr="002B32C7" w:rsidRDefault="00354E7C" w:rsidP="00D567A7">
      <w:pPr>
        <w:rPr>
          <w:rFonts w:ascii="Arial" w:hAnsi="Arial" w:cs="Arial"/>
          <w:sz w:val="24"/>
          <w:szCs w:val="24"/>
        </w:rPr>
      </w:pPr>
    </w:p>
    <w:sectPr w:rsidR="00354E7C" w:rsidRPr="002B32C7" w:rsidSect="00744BF0">
      <w:pgSz w:w="11906" w:h="16838"/>
      <w:pgMar w:top="1134"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12EF"/>
    <w:multiLevelType w:val="hybridMultilevel"/>
    <w:tmpl w:val="38B4E2AE"/>
    <w:lvl w:ilvl="0" w:tplc="04130001">
      <w:start w:val="1"/>
      <w:numFmt w:val="bullet"/>
      <w:lvlText w:val=""/>
      <w:lvlJc w:val="left"/>
      <w:pPr>
        <w:ind w:left="1545" w:hanging="360"/>
      </w:pPr>
      <w:rPr>
        <w:rFonts w:ascii="Symbol" w:hAnsi="Symbol" w:hint="default"/>
      </w:rPr>
    </w:lvl>
    <w:lvl w:ilvl="1" w:tplc="04130003" w:tentative="1">
      <w:start w:val="1"/>
      <w:numFmt w:val="bullet"/>
      <w:lvlText w:val="o"/>
      <w:lvlJc w:val="left"/>
      <w:pPr>
        <w:ind w:left="2265" w:hanging="360"/>
      </w:pPr>
      <w:rPr>
        <w:rFonts w:ascii="Courier New" w:hAnsi="Courier New" w:cs="Courier New" w:hint="default"/>
      </w:rPr>
    </w:lvl>
    <w:lvl w:ilvl="2" w:tplc="04130005" w:tentative="1">
      <w:start w:val="1"/>
      <w:numFmt w:val="bullet"/>
      <w:lvlText w:val=""/>
      <w:lvlJc w:val="left"/>
      <w:pPr>
        <w:ind w:left="2985" w:hanging="360"/>
      </w:pPr>
      <w:rPr>
        <w:rFonts w:ascii="Wingdings" w:hAnsi="Wingdings" w:hint="default"/>
      </w:rPr>
    </w:lvl>
    <w:lvl w:ilvl="3" w:tplc="04130001" w:tentative="1">
      <w:start w:val="1"/>
      <w:numFmt w:val="bullet"/>
      <w:lvlText w:val=""/>
      <w:lvlJc w:val="left"/>
      <w:pPr>
        <w:ind w:left="3705" w:hanging="360"/>
      </w:pPr>
      <w:rPr>
        <w:rFonts w:ascii="Symbol" w:hAnsi="Symbol" w:hint="default"/>
      </w:rPr>
    </w:lvl>
    <w:lvl w:ilvl="4" w:tplc="04130003" w:tentative="1">
      <w:start w:val="1"/>
      <w:numFmt w:val="bullet"/>
      <w:lvlText w:val="o"/>
      <w:lvlJc w:val="left"/>
      <w:pPr>
        <w:ind w:left="4425" w:hanging="360"/>
      </w:pPr>
      <w:rPr>
        <w:rFonts w:ascii="Courier New" w:hAnsi="Courier New" w:cs="Courier New" w:hint="default"/>
      </w:rPr>
    </w:lvl>
    <w:lvl w:ilvl="5" w:tplc="04130005" w:tentative="1">
      <w:start w:val="1"/>
      <w:numFmt w:val="bullet"/>
      <w:lvlText w:val=""/>
      <w:lvlJc w:val="left"/>
      <w:pPr>
        <w:ind w:left="5145" w:hanging="360"/>
      </w:pPr>
      <w:rPr>
        <w:rFonts w:ascii="Wingdings" w:hAnsi="Wingdings" w:hint="default"/>
      </w:rPr>
    </w:lvl>
    <w:lvl w:ilvl="6" w:tplc="04130001" w:tentative="1">
      <w:start w:val="1"/>
      <w:numFmt w:val="bullet"/>
      <w:lvlText w:val=""/>
      <w:lvlJc w:val="left"/>
      <w:pPr>
        <w:ind w:left="5865" w:hanging="360"/>
      </w:pPr>
      <w:rPr>
        <w:rFonts w:ascii="Symbol" w:hAnsi="Symbol" w:hint="default"/>
      </w:rPr>
    </w:lvl>
    <w:lvl w:ilvl="7" w:tplc="04130003" w:tentative="1">
      <w:start w:val="1"/>
      <w:numFmt w:val="bullet"/>
      <w:lvlText w:val="o"/>
      <w:lvlJc w:val="left"/>
      <w:pPr>
        <w:ind w:left="6585" w:hanging="360"/>
      </w:pPr>
      <w:rPr>
        <w:rFonts w:ascii="Courier New" w:hAnsi="Courier New" w:cs="Courier New" w:hint="default"/>
      </w:rPr>
    </w:lvl>
    <w:lvl w:ilvl="8" w:tplc="04130005" w:tentative="1">
      <w:start w:val="1"/>
      <w:numFmt w:val="bullet"/>
      <w:lvlText w:val=""/>
      <w:lvlJc w:val="left"/>
      <w:pPr>
        <w:ind w:left="7305" w:hanging="360"/>
      </w:pPr>
      <w:rPr>
        <w:rFonts w:ascii="Wingdings" w:hAnsi="Wingdings" w:hint="default"/>
      </w:rPr>
    </w:lvl>
  </w:abstractNum>
  <w:abstractNum w:abstractNumId="1">
    <w:nsid w:val="5B690339"/>
    <w:multiLevelType w:val="hybridMultilevel"/>
    <w:tmpl w:val="217E5B7E"/>
    <w:lvl w:ilvl="0" w:tplc="F15CDD30">
      <w:start w:val="9"/>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567A7"/>
    <w:rsid w:val="00040636"/>
    <w:rsid w:val="00091D2A"/>
    <w:rsid w:val="000A35F6"/>
    <w:rsid w:val="00150179"/>
    <w:rsid w:val="001771B6"/>
    <w:rsid w:val="002066BB"/>
    <w:rsid w:val="002B32C7"/>
    <w:rsid w:val="00307C9E"/>
    <w:rsid w:val="00350D3D"/>
    <w:rsid w:val="00354E7C"/>
    <w:rsid w:val="003B32B3"/>
    <w:rsid w:val="003E3A11"/>
    <w:rsid w:val="004F4D64"/>
    <w:rsid w:val="00521FAE"/>
    <w:rsid w:val="00583F85"/>
    <w:rsid w:val="005C7F70"/>
    <w:rsid w:val="006C0E44"/>
    <w:rsid w:val="006C0FBA"/>
    <w:rsid w:val="00702DE3"/>
    <w:rsid w:val="00744BF0"/>
    <w:rsid w:val="00752867"/>
    <w:rsid w:val="007A4750"/>
    <w:rsid w:val="007E4811"/>
    <w:rsid w:val="00861A15"/>
    <w:rsid w:val="00876CEE"/>
    <w:rsid w:val="008A57A2"/>
    <w:rsid w:val="009541A1"/>
    <w:rsid w:val="00971325"/>
    <w:rsid w:val="00980914"/>
    <w:rsid w:val="009B4F1D"/>
    <w:rsid w:val="00A0550D"/>
    <w:rsid w:val="00A16E3D"/>
    <w:rsid w:val="00A57E37"/>
    <w:rsid w:val="00A625C7"/>
    <w:rsid w:val="00A70F41"/>
    <w:rsid w:val="00B54206"/>
    <w:rsid w:val="00B752F1"/>
    <w:rsid w:val="00BA30D6"/>
    <w:rsid w:val="00BC1599"/>
    <w:rsid w:val="00BC4A23"/>
    <w:rsid w:val="00BE790D"/>
    <w:rsid w:val="00C626DC"/>
    <w:rsid w:val="00CD4413"/>
    <w:rsid w:val="00D567A7"/>
    <w:rsid w:val="00D84DC7"/>
    <w:rsid w:val="00D97FDA"/>
    <w:rsid w:val="00DD715E"/>
    <w:rsid w:val="00E80A56"/>
    <w:rsid w:val="00EA298B"/>
    <w:rsid w:val="00EB14D8"/>
    <w:rsid w:val="00EC7240"/>
    <w:rsid w:val="00F110CB"/>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67A7"/>
  </w:style>
  <w:style w:type="paragraph" w:styleId="Kop2">
    <w:name w:val="heading 2"/>
    <w:basedOn w:val="Standaard"/>
    <w:next w:val="Standaard"/>
    <w:link w:val="Kop2Char"/>
    <w:uiPriority w:val="9"/>
    <w:unhideWhenUsed/>
    <w:qFormat/>
    <w:rsid w:val="002B32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2B32C7"/>
    <w:pPr>
      <w:keepNext/>
      <w:autoSpaceDE w:val="0"/>
      <w:autoSpaceDN w:val="0"/>
      <w:adjustRightInd w:val="0"/>
      <w:spacing w:after="0" w:line="240" w:lineRule="auto"/>
      <w:ind w:firstLine="708"/>
      <w:outlineLvl w:val="2"/>
    </w:pPr>
    <w:rPr>
      <w:rFonts w:ascii="TimesNewRoman" w:eastAsia="Times New Roman" w:hAnsi="TimesNewRoman" w:cs="Times New Roman"/>
      <w:b/>
      <w:b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67A7"/>
    <w:pPr>
      <w:ind w:left="720"/>
      <w:contextualSpacing/>
    </w:pPr>
  </w:style>
  <w:style w:type="paragraph" w:customStyle="1" w:styleId="Default">
    <w:name w:val="Default"/>
    <w:rsid w:val="00D567A7"/>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semiHidden/>
    <w:rsid w:val="00D567A7"/>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semiHidden/>
    <w:rsid w:val="00D567A7"/>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rsid w:val="002B32C7"/>
    <w:rPr>
      <w:rFonts w:ascii="TimesNewRoman" w:eastAsia="Times New Roman" w:hAnsi="TimesNewRoman" w:cs="Times New Roman"/>
      <w:b/>
      <w:bCs/>
      <w:sz w:val="24"/>
      <w:szCs w:val="28"/>
      <w:lang w:eastAsia="nl-NL"/>
    </w:rPr>
  </w:style>
  <w:style w:type="character" w:customStyle="1" w:styleId="Kop2Char">
    <w:name w:val="Kop 2 Char"/>
    <w:basedOn w:val="Standaardalinea-lettertype"/>
    <w:link w:val="Kop2"/>
    <w:uiPriority w:val="9"/>
    <w:rsid w:val="002B32C7"/>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EC72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7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1788</Words>
  <Characters>9834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2</cp:revision>
  <cp:lastPrinted>2016-01-05T20:12:00Z</cp:lastPrinted>
  <dcterms:created xsi:type="dcterms:W3CDTF">2016-02-03T16:00:00Z</dcterms:created>
  <dcterms:modified xsi:type="dcterms:W3CDTF">2016-02-03T16:00:00Z</dcterms:modified>
</cp:coreProperties>
</file>